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CC" w:rsidRDefault="009234CC" w:rsidP="009234CC">
      <w:pPr>
        <w:jc w:val="center"/>
      </w:pPr>
      <w:bookmarkStart w:id="0" w:name="_GoBack"/>
      <w:bookmarkEnd w:id="0"/>
    </w:p>
    <w:p w:rsidR="009234CC" w:rsidRPr="009234CC" w:rsidRDefault="009234CC" w:rsidP="009234CC">
      <w:pPr>
        <w:pStyle w:val="a5"/>
        <w:jc w:val="center"/>
        <w:rPr>
          <w:rFonts w:ascii="Times New Roman" w:hAnsi="Times New Roman" w:cs="Times New Roman"/>
          <w:sz w:val="24"/>
          <w:szCs w:val="24"/>
        </w:rPr>
      </w:pPr>
      <w:r w:rsidRPr="009234CC">
        <w:rPr>
          <w:rFonts w:ascii="Times New Roman" w:hAnsi="Times New Roman" w:cs="Times New Roman"/>
          <w:sz w:val="24"/>
          <w:szCs w:val="24"/>
        </w:rPr>
        <w:t xml:space="preserve">Муниципальное бюджетное </w:t>
      </w:r>
      <w:r w:rsidR="00273A73">
        <w:rPr>
          <w:rFonts w:ascii="Times New Roman" w:hAnsi="Times New Roman" w:cs="Times New Roman"/>
          <w:sz w:val="24"/>
          <w:szCs w:val="24"/>
        </w:rPr>
        <w:t xml:space="preserve">дошкольное </w:t>
      </w:r>
      <w:r w:rsidRPr="009234CC">
        <w:rPr>
          <w:rFonts w:ascii="Times New Roman" w:hAnsi="Times New Roman" w:cs="Times New Roman"/>
          <w:sz w:val="24"/>
          <w:szCs w:val="24"/>
        </w:rPr>
        <w:t>образовательное учреждение</w:t>
      </w:r>
    </w:p>
    <w:p w:rsidR="009234CC" w:rsidRPr="009234CC" w:rsidRDefault="00273A73" w:rsidP="009234CC">
      <w:pPr>
        <w:pStyle w:val="a5"/>
        <w:jc w:val="center"/>
        <w:rPr>
          <w:rFonts w:ascii="Times New Roman" w:hAnsi="Times New Roman" w:cs="Times New Roman"/>
          <w:sz w:val="24"/>
          <w:szCs w:val="24"/>
        </w:rPr>
      </w:pPr>
      <w:r>
        <w:rPr>
          <w:rFonts w:ascii="Times New Roman" w:hAnsi="Times New Roman" w:cs="Times New Roman"/>
          <w:sz w:val="24"/>
          <w:szCs w:val="24"/>
        </w:rPr>
        <w:t>детский сад «Колосок»</w:t>
      </w:r>
    </w:p>
    <w:p w:rsidR="009234CC" w:rsidRPr="009234CC" w:rsidRDefault="009234CC" w:rsidP="009234CC">
      <w:pPr>
        <w:pStyle w:val="a5"/>
        <w:rPr>
          <w:rFonts w:ascii="Times New Roman" w:hAnsi="Times New Roman" w:cs="Times New Roman"/>
          <w:sz w:val="24"/>
          <w:szCs w:val="24"/>
        </w:rPr>
      </w:pPr>
    </w:p>
    <w:p w:rsidR="009234CC" w:rsidRPr="009234CC" w:rsidRDefault="009234CC" w:rsidP="009234CC">
      <w:pPr>
        <w:pStyle w:val="a5"/>
        <w:jc w:val="center"/>
        <w:rPr>
          <w:rFonts w:ascii="Times New Roman" w:hAnsi="Times New Roman" w:cs="Times New Roman"/>
          <w:b/>
          <w:sz w:val="24"/>
          <w:szCs w:val="24"/>
        </w:rPr>
      </w:pPr>
      <w:r w:rsidRPr="009234CC">
        <w:rPr>
          <w:rFonts w:ascii="Times New Roman" w:hAnsi="Times New Roman" w:cs="Times New Roman"/>
          <w:b/>
          <w:sz w:val="24"/>
          <w:szCs w:val="24"/>
        </w:rPr>
        <w:t>ПРИКАЗ</w:t>
      </w:r>
    </w:p>
    <w:p w:rsidR="009234CC" w:rsidRPr="009234CC" w:rsidRDefault="009234CC" w:rsidP="009234CC">
      <w:pPr>
        <w:pStyle w:val="a5"/>
        <w:rPr>
          <w:rFonts w:ascii="Times New Roman" w:hAnsi="Times New Roman" w:cs="Times New Roman"/>
          <w:b/>
          <w:sz w:val="24"/>
          <w:szCs w:val="24"/>
        </w:rPr>
      </w:pPr>
    </w:p>
    <w:p w:rsidR="009234CC" w:rsidRPr="009234CC" w:rsidRDefault="00273A73" w:rsidP="009234CC">
      <w:pPr>
        <w:pStyle w:val="a5"/>
        <w:jc w:val="center"/>
        <w:rPr>
          <w:rFonts w:ascii="Times New Roman" w:hAnsi="Times New Roman" w:cs="Times New Roman"/>
          <w:b/>
          <w:sz w:val="24"/>
          <w:szCs w:val="24"/>
        </w:rPr>
      </w:pPr>
      <w:r>
        <w:rPr>
          <w:rFonts w:ascii="Times New Roman" w:hAnsi="Times New Roman" w:cs="Times New Roman"/>
          <w:b/>
          <w:sz w:val="24"/>
          <w:szCs w:val="24"/>
        </w:rPr>
        <w:t>от 25 декабря 2018</w:t>
      </w:r>
      <w:r w:rsidR="009234CC" w:rsidRPr="009234CC">
        <w:rPr>
          <w:rFonts w:ascii="Times New Roman" w:hAnsi="Times New Roman" w:cs="Times New Roman"/>
          <w:b/>
          <w:sz w:val="24"/>
          <w:szCs w:val="24"/>
        </w:rPr>
        <w:t xml:space="preserve"> года                                                                        </w:t>
      </w:r>
      <w:r>
        <w:rPr>
          <w:rFonts w:ascii="Times New Roman" w:hAnsi="Times New Roman" w:cs="Times New Roman"/>
          <w:b/>
          <w:sz w:val="24"/>
          <w:szCs w:val="24"/>
        </w:rPr>
        <w:t xml:space="preserve">     № 150 О.Д.</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rPr>
          <w:rFonts w:ascii="Times New Roman" w:hAnsi="Times New Roman" w:cs="Times New Roman"/>
          <w:b/>
          <w:color w:val="000000"/>
          <w:sz w:val="24"/>
          <w:szCs w:val="24"/>
        </w:rPr>
      </w:pPr>
      <w:r w:rsidRPr="009234CC">
        <w:rPr>
          <w:rFonts w:ascii="Times New Roman" w:hAnsi="Times New Roman" w:cs="Times New Roman"/>
          <w:b/>
          <w:color w:val="000000"/>
          <w:sz w:val="24"/>
          <w:szCs w:val="24"/>
        </w:rPr>
        <w:t>О создании комиссии по противодействию коррупции</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           В соответствии с Федеральным законом от 25.12.2008 г.  № 273 - ФЗ «О противодействии коррупции», с целью предотвращения, пресечения коррупционных правонарушений, соблюдения норм антикоррупционного законодательства в деятельности </w:t>
      </w:r>
      <w:r w:rsidR="00273A73">
        <w:rPr>
          <w:rFonts w:ascii="Times New Roman" w:hAnsi="Times New Roman" w:cs="Times New Roman"/>
          <w:color w:val="000000"/>
          <w:sz w:val="24"/>
          <w:szCs w:val="24"/>
        </w:rPr>
        <w:t>МБДОУ «Колосок»</w:t>
      </w:r>
      <w:r w:rsidRPr="009234CC">
        <w:rPr>
          <w:rFonts w:ascii="Times New Roman" w:hAnsi="Times New Roman" w:cs="Times New Roman"/>
          <w:color w:val="000000"/>
          <w:sz w:val="24"/>
          <w:szCs w:val="24"/>
        </w:rPr>
        <w:t>, урегулирования конфликта интересов</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rPr>
          <w:rFonts w:ascii="Times New Roman" w:hAnsi="Times New Roman" w:cs="Times New Roman"/>
          <w:b/>
          <w:color w:val="000000"/>
          <w:sz w:val="24"/>
          <w:szCs w:val="24"/>
        </w:rPr>
      </w:pPr>
      <w:r w:rsidRPr="009234CC">
        <w:rPr>
          <w:rFonts w:ascii="Times New Roman" w:hAnsi="Times New Roman" w:cs="Times New Roman"/>
          <w:b/>
          <w:color w:val="000000"/>
          <w:sz w:val="24"/>
          <w:szCs w:val="24"/>
        </w:rPr>
        <w:t>ПРИКАЗЫВАЮ:</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1.​ Создать комиссию по противодействию коррупции в следующем составе:</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Председатель комиссии – </w:t>
      </w:r>
      <w:r w:rsidR="00D7713B">
        <w:rPr>
          <w:rFonts w:ascii="Times New Roman" w:hAnsi="Times New Roman" w:cs="Times New Roman"/>
          <w:color w:val="000000"/>
          <w:sz w:val="24"/>
          <w:szCs w:val="24"/>
        </w:rPr>
        <w:t xml:space="preserve">   </w:t>
      </w:r>
      <w:r w:rsidR="00273A73">
        <w:rPr>
          <w:rFonts w:ascii="Times New Roman" w:hAnsi="Times New Roman" w:cs="Times New Roman"/>
          <w:color w:val="000000"/>
          <w:sz w:val="24"/>
          <w:szCs w:val="24"/>
        </w:rPr>
        <w:t>С.В. Ковалова</w:t>
      </w:r>
      <w:r w:rsidRPr="009234CC">
        <w:rPr>
          <w:rFonts w:ascii="Times New Roman" w:hAnsi="Times New Roman" w:cs="Times New Roman"/>
          <w:color w:val="000000"/>
          <w:sz w:val="24"/>
          <w:szCs w:val="24"/>
        </w:rPr>
        <w:t xml:space="preserve">,  </w:t>
      </w:r>
      <w:r w:rsidR="00273A73">
        <w:rPr>
          <w:rFonts w:ascii="Times New Roman" w:hAnsi="Times New Roman" w:cs="Times New Roman"/>
          <w:color w:val="000000"/>
          <w:sz w:val="24"/>
          <w:szCs w:val="24"/>
        </w:rPr>
        <w:t>заведующий</w:t>
      </w:r>
      <w:r w:rsidRPr="009234CC">
        <w:rPr>
          <w:rFonts w:ascii="Times New Roman" w:hAnsi="Times New Roman" w:cs="Times New Roman"/>
          <w:color w:val="000000"/>
          <w:sz w:val="24"/>
          <w:szCs w:val="24"/>
        </w:rPr>
        <w:t>,</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Заместитель председателя – </w:t>
      </w:r>
      <w:r w:rsidR="00273A73">
        <w:rPr>
          <w:rFonts w:ascii="Times New Roman" w:hAnsi="Times New Roman" w:cs="Times New Roman"/>
          <w:color w:val="000000"/>
          <w:sz w:val="24"/>
          <w:szCs w:val="24"/>
        </w:rPr>
        <w:t>М.А. Шумилова, воспитатель</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Члены комиссии:</w:t>
      </w:r>
    </w:p>
    <w:p w:rsidR="009234CC" w:rsidRPr="009234CC" w:rsidRDefault="00273A73"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С.Б. Козлова</w:t>
      </w:r>
      <w:r w:rsidR="009234CC" w:rsidRPr="009234CC">
        <w:rPr>
          <w:rFonts w:ascii="Times New Roman" w:hAnsi="Times New Roman" w:cs="Times New Roman"/>
          <w:color w:val="000000"/>
          <w:sz w:val="24"/>
          <w:szCs w:val="24"/>
        </w:rPr>
        <w:t xml:space="preserve">  –</w:t>
      </w:r>
      <w:r w:rsidR="00D7713B">
        <w:rPr>
          <w:rFonts w:ascii="Times New Roman" w:hAnsi="Times New Roman" w:cs="Times New Roman"/>
          <w:color w:val="000000"/>
          <w:sz w:val="24"/>
          <w:szCs w:val="24"/>
        </w:rPr>
        <w:t xml:space="preserve"> </w:t>
      </w:r>
      <w:r w:rsidR="00321273">
        <w:rPr>
          <w:rFonts w:ascii="Times New Roman" w:hAnsi="Times New Roman" w:cs="Times New Roman"/>
          <w:color w:val="000000"/>
          <w:sz w:val="24"/>
          <w:szCs w:val="24"/>
        </w:rPr>
        <w:t>секретарь,</w:t>
      </w:r>
      <w:r w:rsidR="00D7713B">
        <w:rPr>
          <w:rFonts w:ascii="Times New Roman" w:hAnsi="Times New Roman" w:cs="Times New Roman"/>
          <w:color w:val="000000"/>
          <w:sz w:val="24"/>
          <w:szCs w:val="24"/>
        </w:rPr>
        <w:t xml:space="preserve">  </w:t>
      </w:r>
      <w:r w:rsidR="009234CC" w:rsidRPr="009234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завхоз</w:t>
      </w:r>
      <w:r w:rsidR="009234CC" w:rsidRPr="009234CC">
        <w:rPr>
          <w:rFonts w:ascii="Times New Roman" w:hAnsi="Times New Roman" w:cs="Times New Roman"/>
          <w:color w:val="000000"/>
          <w:sz w:val="24"/>
          <w:szCs w:val="24"/>
        </w:rPr>
        <w:t>;</w:t>
      </w:r>
    </w:p>
    <w:p w:rsidR="009234CC" w:rsidRPr="009234CC" w:rsidRDefault="00EC7CA2"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Е.В. Горбунова</w:t>
      </w:r>
      <w:r w:rsidR="00273A7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воспитатель</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2. Избранной комиссии активизировать работу по профилактике коррупционных и иных правонарушений сотрудников образовательной организации, обеспечить контроль за соблюдением сотрудниками законодательно установленных ограничений и запретов.</w:t>
      </w:r>
    </w:p>
    <w:p w:rsidR="009234CC" w:rsidRPr="009234CC" w:rsidRDefault="009234CC" w:rsidP="00A70929">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3. Утвердить </w:t>
      </w:r>
      <w:r w:rsidR="00273A73">
        <w:rPr>
          <w:rFonts w:ascii="Times New Roman" w:hAnsi="Times New Roman" w:cs="Times New Roman"/>
          <w:color w:val="000000"/>
          <w:sz w:val="24"/>
          <w:szCs w:val="24"/>
        </w:rPr>
        <w:t>Карту коррупционных рисков, план противодействия коррупции</w:t>
      </w:r>
      <w:r w:rsidR="00EC7CA2">
        <w:rPr>
          <w:rFonts w:ascii="Times New Roman" w:hAnsi="Times New Roman" w:cs="Times New Roman"/>
          <w:color w:val="000000"/>
          <w:sz w:val="24"/>
          <w:szCs w:val="24"/>
        </w:rPr>
        <w:t>, положение о комисс</w:t>
      </w:r>
      <w:r w:rsidR="00A70929">
        <w:rPr>
          <w:rFonts w:ascii="Times New Roman" w:hAnsi="Times New Roman" w:cs="Times New Roman"/>
          <w:color w:val="000000"/>
          <w:sz w:val="24"/>
          <w:szCs w:val="24"/>
        </w:rPr>
        <w:t xml:space="preserve">ии по противодействию коррупции, </w:t>
      </w:r>
      <w:r w:rsidR="00A70929">
        <w:rPr>
          <w:rFonts w:ascii="Times New Roman" w:hAnsi="Times New Roman" w:cs="Times New Roman"/>
          <w:bCs/>
          <w:color w:val="000000"/>
          <w:sz w:val="24"/>
          <w:szCs w:val="24"/>
        </w:rPr>
        <w:t>Положение</w:t>
      </w:r>
      <w:r w:rsidR="00A70929">
        <w:rPr>
          <w:rFonts w:ascii="Times New Roman" w:hAnsi="Times New Roman" w:cs="Times New Roman"/>
          <w:color w:val="000000"/>
          <w:sz w:val="24"/>
          <w:szCs w:val="24"/>
        </w:rPr>
        <w:t xml:space="preserve"> </w:t>
      </w:r>
      <w:r w:rsidR="00A70929">
        <w:rPr>
          <w:rFonts w:ascii="Times New Roman" w:hAnsi="Times New Roman" w:cs="Times New Roman"/>
          <w:bCs/>
          <w:color w:val="000000"/>
          <w:sz w:val="24"/>
          <w:szCs w:val="24"/>
        </w:rPr>
        <w:t xml:space="preserve">о выявлении и урегулирование </w:t>
      </w:r>
      <w:r w:rsidR="00A70929" w:rsidRPr="00A70929">
        <w:rPr>
          <w:rFonts w:ascii="Times New Roman" w:hAnsi="Times New Roman" w:cs="Times New Roman"/>
          <w:bCs/>
          <w:color w:val="000000"/>
          <w:sz w:val="24"/>
          <w:szCs w:val="24"/>
        </w:rPr>
        <w:t>конфликта интересов</w:t>
      </w:r>
      <w:r w:rsidR="00273A73" w:rsidRPr="009234CC">
        <w:rPr>
          <w:rFonts w:ascii="Times New Roman" w:hAnsi="Times New Roman" w:cs="Times New Roman"/>
          <w:color w:val="000000"/>
          <w:sz w:val="24"/>
          <w:szCs w:val="24"/>
        </w:rPr>
        <w:t xml:space="preserve"> </w:t>
      </w:r>
      <w:r w:rsidRPr="009234CC">
        <w:rPr>
          <w:rFonts w:ascii="Times New Roman" w:hAnsi="Times New Roman" w:cs="Times New Roman"/>
          <w:color w:val="000000"/>
          <w:sz w:val="24"/>
          <w:szCs w:val="24"/>
        </w:rPr>
        <w:t>(Приложение 1</w:t>
      </w:r>
      <w:r w:rsidR="00A70929">
        <w:rPr>
          <w:rFonts w:ascii="Times New Roman" w:hAnsi="Times New Roman" w:cs="Times New Roman"/>
          <w:color w:val="000000"/>
          <w:sz w:val="24"/>
          <w:szCs w:val="24"/>
        </w:rPr>
        <w:t>,2,3</w:t>
      </w:r>
      <w:r w:rsidRPr="009234CC">
        <w:rPr>
          <w:rFonts w:ascii="Times New Roman" w:hAnsi="Times New Roman" w:cs="Times New Roman"/>
          <w:color w:val="000000"/>
          <w:sz w:val="24"/>
          <w:szCs w:val="24"/>
        </w:rPr>
        <w:t>).</w:t>
      </w:r>
    </w:p>
    <w:p w:rsidR="009234CC" w:rsidRPr="009234CC" w:rsidRDefault="00EC7CA2"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234CC" w:rsidRPr="009234CC">
        <w:rPr>
          <w:rFonts w:ascii="Times New Roman" w:hAnsi="Times New Roman" w:cs="Times New Roman"/>
          <w:color w:val="000000"/>
          <w:sz w:val="24"/>
          <w:szCs w:val="24"/>
        </w:rPr>
        <w:t xml:space="preserve">. </w:t>
      </w:r>
      <w:r w:rsidR="00273A73">
        <w:rPr>
          <w:rFonts w:ascii="Times New Roman" w:hAnsi="Times New Roman" w:cs="Times New Roman"/>
          <w:color w:val="000000"/>
          <w:sz w:val="24"/>
          <w:szCs w:val="24"/>
        </w:rPr>
        <w:t>Председателю, С.В. Коваловой составить отчёт о деятельности антикоррупционной политики</w:t>
      </w:r>
      <w:r>
        <w:rPr>
          <w:rFonts w:ascii="Times New Roman" w:hAnsi="Times New Roman" w:cs="Times New Roman"/>
          <w:color w:val="000000"/>
          <w:sz w:val="24"/>
          <w:szCs w:val="24"/>
        </w:rPr>
        <w:t xml:space="preserve"> в ДОУ за 2018 год</w:t>
      </w:r>
      <w:r w:rsidR="00273A73">
        <w:rPr>
          <w:rFonts w:ascii="Times New Roman" w:hAnsi="Times New Roman" w:cs="Times New Roman"/>
          <w:color w:val="000000"/>
          <w:sz w:val="24"/>
          <w:szCs w:val="24"/>
        </w:rPr>
        <w:t>.</w:t>
      </w:r>
    </w:p>
    <w:p w:rsidR="009234CC" w:rsidRPr="009234CC" w:rsidRDefault="00EC7CA2"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234CC" w:rsidRPr="009234CC">
        <w:rPr>
          <w:rFonts w:ascii="Times New Roman" w:hAnsi="Times New Roman" w:cs="Times New Roman"/>
          <w:color w:val="000000"/>
          <w:sz w:val="24"/>
          <w:szCs w:val="24"/>
        </w:rPr>
        <w:t>. Сотрудникам МБ</w:t>
      </w:r>
      <w:r>
        <w:rPr>
          <w:rFonts w:ascii="Times New Roman" w:hAnsi="Times New Roman" w:cs="Times New Roman"/>
          <w:color w:val="000000"/>
          <w:sz w:val="24"/>
          <w:szCs w:val="24"/>
        </w:rPr>
        <w:t>Д</w:t>
      </w:r>
      <w:r w:rsidR="009234CC" w:rsidRPr="009234CC">
        <w:rPr>
          <w:rFonts w:ascii="Times New Roman" w:hAnsi="Times New Roman" w:cs="Times New Roman"/>
          <w:color w:val="000000"/>
          <w:sz w:val="24"/>
          <w:szCs w:val="24"/>
        </w:rPr>
        <w:t xml:space="preserve">ОУ необходимо незамедлительно уведомлять администрацию </w:t>
      </w:r>
      <w:r>
        <w:rPr>
          <w:rFonts w:ascii="Times New Roman" w:hAnsi="Times New Roman" w:cs="Times New Roman"/>
          <w:color w:val="000000"/>
          <w:sz w:val="24"/>
          <w:szCs w:val="24"/>
        </w:rPr>
        <w:t xml:space="preserve">ДОУ </w:t>
      </w:r>
      <w:r w:rsidR="009234CC" w:rsidRPr="009234CC">
        <w:rPr>
          <w:rFonts w:ascii="Times New Roman" w:hAnsi="Times New Roman" w:cs="Times New Roman"/>
          <w:color w:val="000000"/>
          <w:sz w:val="24"/>
          <w:szCs w:val="24"/>
        </w:rPr>
        <w:t>о факте склонения к совершению коррупционного правонарушения.</w:t>
      </w:r>
    </w:p>
    <w:p w:rsidR="009234CC" w:rsidRPr="009234CC" w:rsidRDefault="00EC7CA2"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234CC" w:rsidRPr="009234CC">
        <w:rPr>
          <w:rFonts w:ascii="Times New Roman" w:hAnsi="Times New Roman" w:cs="Times New Roman"/>
          <w:color w:val="000000"/>
          <w:sz w:val="24"/>
          <w:szCs w:val="24"/>
        </w:rPr>
        <w:t>. Ответственному за ведение сайта</w:t>
      </w:r>
      <w:r>
        <w:rPr>
          <w:rFonts w:ascii="Times New Roman" w:hAnsi="Times New Roman" w:cs="Times New Roman"/>
          <w:color w:val="000000"/>
          <w:sz w:val="24"/>
          <w:szCs w:val="24"/>
        </w:rPr>
        <w:t xml:space="preserve"> детского сада</w:t>
      </w:r>
      <w:r w:rsidR="009234CC" w:rsidRPr="009234CC">
        <w:rPr>
          <w:rFonts w:ascii="Times New Roman" w:hAnsi="Times New Roman" w:cs="Times New Roman"/>
          <w:color w:val="000000"/>
          <w:sz w:val="24"/>
          <w:szCs w:val="24"/>
        </w:rPr>
        <w:t xml:space="preserve"> </w:t>
      </w:r>
      <w:r w:rsidR="00ED1052" w:rsidRPr="009234CC">
        <w:rPr>
          <w:rFonts w:ascii="Times New Roman" w:hAnsi="Times New Roman" w:cs="Times New Roman"/>
          <w:color w:val="000000"/>
          <w:sz w:val="24"/>
          <w:szCs w:val="24"/>
        </w:rPr>
        <w:t>(</w:t>
      </w:r>
      <w:r>
        <w:rPr>
          <w:rFonts w:ascii="Times New Roman" w:hAnsi="Times New Roman" w:cs="Times New Roman"/>
          <w:color w:val="000000"/>
          <w:sz w:val="24"/>
          <w:szCs w:val="24"/>
        </w:rPr>
        <w:t>М.А. Шумиловой</w:t>
      </w:r>
      <w:r w:rsidR="009234CC" w:rsidRPr="009234CC">
        <w:rPr>
          <w:rFonts w:ascii="Times New Roman" w:hAnsi="Times New Roman" w:cs="Times New Roman"/>
          <w:color w:val="000000"/>
          <w:sz w:val="24"/>
          <w:szCs w:val="24"/>
        </w:rPr>
        <w:t>) разместит</w:t>
      </w:r>
      <w:r>
        <w:rPr>
          <w:rFonts w:ascii="Times New Roman" w:hAnsi="Times New Roman" w:cs="Times New Roman"/>
          <w:color w:val="000000"/>
          <w:sz w:val="24"/>
          <w:szCs w:val="24"/>
        </w:rPr>
        <w:t>ь данный приказ на сайте ДОУ</w:t>
      </w:r>
      <w:r w:rsidR="009234CC" w:rsidRPr="009234CC">
        <w:rPr>
          <w:rFonts w:ascii="Times New Roman" w:hAnsi="Times New Roman" w:cs="Times New Roman"/>
          <w:color w:val="000000"/>
          <w:sz w:val="24"/>
          <w:szCs w:val="24"/>
        </w:rPr>
        <w:t xml:space="preserve"> </w:t>
      </w:r>
    </w:p>
    <w:p w:rsidR="009234CC" w:rsidRPr="009234CC" w:rsidRDefault="00EC7CA2"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9234CC" w:rsidRPr="009234CC">
        <w:rPr>
          <w:rFonts w:ascii="Times New Roman" w:hAnsi="Times New Roman" w:cs="Times New Roman"/>
          <w:color w:val="000000"/>
          <w:sz w:val="24"/>
          <w:szCs w:val="24"/>
        </w:rPr>
        <w:t>. Контроль за исполнением настоящего приказа оставляю за собой.</w:t>
      </w:r>
    </w:p>
    <w:p w:rsidR="00B74CC7" w:rsidRDefault="00B74CC7" w:rsidP="00B74CC7">
      <w:pPr>
        <w:pStyle w:val="a5"/>
        <w:rPr>
          <w:rFonts w:ascii="Times New Roman" w:hAnsi="Times New Roman" w:cs="Times New Roman"/>
          <w:color w:val="000000"/>
          <w:sz w:val="24"/>
          <w:szCs w:val="24"/>
        </w:rPr>
      </w:pPr>
    </w:p>
    <w:p w:rsidR="009234CC" w:rsidRPr="009234CC" w:rsidRDefault="00B74CC7" w:rsidP="00B74CC7">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Заведующий _________________С.В. Ковалова</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B74CC7" w:rsidRDefault="00A70929" w:rsidP="00A70929">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Ознакомлены:  </w:t>
      </w:r>
    </w:p>
    <w:p w:rsidR="00B74CC7" w:rsidRDefault="00B74CC7" w:rsidP="009234CC">
      <w:pPr>
        <w:pStyle w:val="a5"/>
        <w:jc w:val="right"/>
        <w:rPr>
          <w:rFonts w:ascii="Times New Roman" w:hAnsi="Times New Roman" w:cs="Times New Roman"/>
          <w:color w:val="000000"/>
          <w:sz w:val="24"/>
          <w:szCs w:val="24"/>
        </w:rPr>
      </w:pPr>
    </w:p>
    <w:p w:rsidR="00B74CC7" w:rsidRDefault="00B74CC7" w:rsidP="009234CC">
      <w:pPr>
        <w:pStyle w:val="a5"/>
        <w:jc w:val="right"/>
        <w:rPr>
          <w:rFonts w:ascii="Times New Roman" w:hAnsi="Times New Roman" w:cs="Times New Roman"/>
          <w:color w:val="000000"/>
          <w:sz w:val="24"/>
          <w:szCs w:val="24"/>
        </w:rPr>
      </w:pPr>
    </w:p>
    <w:p w:rsidR="00B74CC7" w:rsidRDefault="00B74CC7" w:rsidP="009234CC">
      <w:pPr>
        <w:pStyle w:val="a5"/>
        <w:jc w:val="right"/>
        <w:rPr>
          <w:rFonts w:ascii="Times New Roman" w:hAnsi="Times New Roman" w:cs="Times New Roman"/>
          <w:color w:val="000000"/>
          <w:sz w:val="24"/>
          <w:szCs w:val="24"/>
        </w:rPr>
      </w:pPr>
    </w:p>
    <w:p w:rsidR="00B74CC7" w:rsidRDefault="00B74CC7" w:rsidP="009234CC">
      <w:pPr>
        <w:pStyle w:val="a5"/>
        <w:jc w:val="right"/>
        <w:rPr>
          <w:rFonts w:ascii="Times New Roman" w:hAnsi="Times New Roman" w:cs="Times New Roman"/>
          <w:color w:val="000000"/>
          <w:sz w:val="24"/>
          <w:szCs w:val="24"/>
        </w:rPr>
      </w:pPr>
    </w:p>
    <w:p w:rsidR="00B74CC7" w:rsidRDefault="00B74CC7" w:rsidP="009234CC">
      <w:pPr>
        <w:pStyle w:val="a5"/>
        <w:jc w:val="right"/>
        <w:rPr>
          <w:rFonts w:ascii="Times New Roman" w:hAnsi="Times New Roman" w:cs="Times New Roman"/>
          <w:color w:val="000000"/>
          <w:sz w:val="24"/>
          <w:szCs w:val="24"/>
        </w:rPr>
      </w:pPr>
    </w:p>
    <w:p w:rsidR="00B74CC7" w:rsidRDefault="00B74CC7" w:rsidP="009234CC">
      <w:pPr>
        <w:pStyle w:val="a5"/>
        <w:jc w:val="right"/>
        <w:rPr>
          <w:rFonts w:ascii="Times New Roman" w:hAnsi="Times New Roman" w:cs="Times New Roman"/>
          <w:color w:val="000000"/>
          <w:sz w:val="24"/>
          <w:szCs w:val="24"/>
        </w:rPr>
      </w:pPr>
    </w:p>
    <w:p w:rsidR="00B74CC7" w:rsidRDefault="00B74CC7" w:rsidP="009234CC">
      <w:pPr>
        <w:pStyle w:val="a5"/>
        <w:jc w:val="right"/>
        <w:rPr>
          <w:rFonts w:ascii="Times New Roman" w:hAnsi="Times New Roman" w:cs="Times New Roman"/>
          <w:color w:val="000000"/>
          <w:sz w:val="24"/>
          <w:szCs w:val="24"/>
        </w:rPr>
      </w:pPr>
    </w:p>
    <w:p w:rsidR="00A70929" w:rsidRDefault="00A70929" w:rsidP="009234CC">
      <w:pPr>
        <w:pStyle w:val="a5"/>
        <w:jc w:val="right"/>
        <w:rPr>
          <w:rFonts w:ascii="Times New Roman" w:hAnsi="Times New Roman" w:cs="Times New Roman"/>
          <w:color w:val="000000"/>
          <w:sz w:val="24"/>
          <w:szCs w:val="24"/>
        </w:rPr>
      </w:pPr>
    </w:p>
    <w:p w:rsidR="00B74CC7" w:rsidRDefault="00A70929" w:rsidP="009234CC">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70929" w:rsidRDefault="00A70929" w:rsidP="009234CC">
      <w:pPr>
        <w:pStyle w:val="a5"/>
        <w:jc w:val="right"/>
        <w:rPr>
          <w:rFonts w:ascii="Times New Roman" w:hAnsi="Times New Roman" w:cs="Times New Roman"/>
          <w:color w:val="000000"/>
          <w:sz w:val="24"/>
          <w:szCs w:val="24"/>
        </w:rPr>
      </w:pPr>
    </w:p>
    <w:p w:rsidR="00B74CC7" w:rsidRPr="009234CC" w:rsidRDefault="00B74CC7"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lastRenderedPageBreak/>
        <w:t xml:space="preserve">Приложение 1 к приказу </w:t>
      </w:r>
    </w:p>
    <w:p w:rsidR="009234CC" w:rsidRPr="009234CC" w:rsidRDefault="00BD0DFA" w:rsidP="009234CC">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от 2</w:t>
      </w:r>
      <w:r w:rsidR="009234CC" w:rsidRPr="009234CC">
        <w:rPr>
          <w:rFonts w:ascii="Times New Roman" w:hAnsi="Times New Roman" w:cs="Times New Roman"/>
          <w:color w:val="000000"/>
          <w:sz w:val="24"/>
          <w:szCs w:val="24"/>
        </w:rPr>
        <w:t>5.</w:t>
      </w:r>
      <w:r>
        <w:rPr>
          <w:rFonts w:ascii="Times New Roman" w:hAnsi="Times New Roman" w:cs="Times New Roman"/>
          <w:color w:val="000000"/>
          <w:sz w:val="24"/>
          <w:szCs w:val="24"/>
        </w:rPr>
        <w:t>12</w:t>
      </w:r>
      <w:r w:rsidR="009234CC" w:rsidRPr="009234CC">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8 </w:t>
      </w:r>
      <w:r w:rsidR="009234CC" w:rsidRPr="009234CC">
        <w:rPr>
          <w:rFonts w:ascii="Times New Roman" w:hAnsi="Times New Roman" w:cs="Times New Roman"/>
          <w:color w:val="000000"/>
          <w:sz w:val="24"/>
          <w:szCs w:val="24"/>
        </w:rPr>
        <w:t>г.</w:t>
      </w:r>
    </w:p>
    <w:p w:rsidR="00EC7CA2" w:rsidRDefault="00EC7CA2" w:rsidP="009234CC">
      <w:pPr>
        <w:pStyle w:val="a5"/>
        <w:rPr>
          <w:rFonts w:ascii="Times New Roman" w:hAnsi="Times New Roman" w:cs="Times New Roman"/>
          <w:b/>
          <w:sz w:val="24"/>
          <w:szCs w:val="24"/>
        </w:rPr>
      </w:pPr>
    </w:p>
    <w:p w:rsidR="00EC7CA2" w:rsidRDefault="00EC7CA2" w:rsidP="009234CC">
      <w:pPr>
        <w:pStyle w:val="a5"/>
        <w:rPr>
          <w:rFonts w:ascii="Times New Roman" w:hAnsi="Times New Roman" w:cs="Times New Roman"/>
          <w:b/>
          <w:sz w:val="24"/>
          <w:szCs w:val="24"/>
        </w:rPr>
      </w:pPr>
    </w:p>
    <w:p w:rsidR="00EC7CA2" w:rsidRPr="009234CC" w:rsidRDefault="00EC7CA2" w:rsidP="009234CC">
      <w:pPr>
        <w:pStyle w:val="a5"/>
        <w:rPr>
          <w:rFonts w:ascii="Times New Roman" w:hAnsi="Times New Roman" w:cs="Times New Roman"/>
          <w:b/>
          <w:sz w:val="24"/>
          <w:szCs w:val="24"/>
        </w:rPr>
      </w:pPr>
    </w:p>
    <w:p w:rsidR="009234CC" w:rsidRPr="009234CC" w:rsidRDefault="009234CC" w:rsidP="009234CC">
      <w:pPr>
        <w:pStyle w:val="a5"/>
        <w:jc w:val="center"/>
        <w:rPr>
          <w:rFonts w:ascii="Times New Roman" w:hAnsi="Times New Roman" w:cs="Times New Roman"/>
          <w:sz w:val="24"/>
          <w:szCs w:val="24"/>
        </w:rPr>
      </w:pPr>
      <w:r w:rsidRPr="009234CC">
        <w:rPr>
          <w:rFonts w:ascii="Times New Roman" w:hAnsi="Times New Roman" w:cs="Times New Roman"/>
          <w:b/>
          <w:sz w:val="24"/>
          <w:szCs w:val="24"/>
        </w:rPr>
        <w:t>Положение о комиссии</w:t>
      </w:r>
    </w:p>
    <w:p w:rsidR="009234CC" w:rsidRPr="009234CC" w:rsidRDefault="009234CC" w:rsidP="009234CC">
      <w:pPr>
        <w:pStyle w:val="a5"/>
        <w:jc w:val="center"/>
        <w:rPr>
          <w:rFonts w:ascii="Times New Roman" w:hAnsi="Times New Roman" w:cs="Times New Roman"/>
          <w:b/>
          <w:sz w:val="24"/>
          <w:szCs w:val="24"/>
        </w:rPr>
      </w:pPr>
      <w:r w:rsidRPr="009234CC">
        <w:rPr>
          <w:rFonts w:ascii="Times New Roman" w:hAnsi="Times New Roman" w:cs="Times New Roman"/>
          <w:b/>
          <w:sz w:val="24"/>
          <w:szCs w:val="24"/>
        </w:rPr>
        <w:t xml:space="preserve">по противодействию коррупции </w:t>
      </w:r>
    </w:p>
    <w:p w:rsidR="009234CC" w:rsidRPr="009234CC" w:rsidRDefault="009234CC" w:rsidP="009234CC">
      <w:pPr>
        <w:pStyle w:val="a5"/>
        <w:jc w:val="center"/>
        <w:rPr>
          <w:rFonts w:ascii="Times New Roman" w:hAnsi="Times New Roman" w:cs="Times New Roman"/>
          <w:sz w:val="24"/>
          <w:szCs w:val="24"/>
        </w:rPr>
      </w:pPr>
      <w:r w:rsidRPr="009234CC">
        <w:rPr>
          <w:rFonts w:ascii="Times New Roman" w:hAnsi="Times New Roman" w:cs="Times New Roman"/>
          <w:b/>
          <w:sz w:val="24"/>
          <w:szCs w:val="24"/>
        </w:rPr>
        <w:t xml:space="preserve">в </w:t>
      </w:r>
      <w:r w:rsidR="005D509F">
        <w:rPr>
          <w:rFonts w:ascii="Times New Roman" w:hAnsi="Times New Roman" w:cs="Times New Roman"/>
          <w:b/>
          <w:sz w:val="24"/>
          <w:szCs w:val="24"/>
        </w:rPr>
        <w:t>МБДОУ «Колосок»</w:t>
      </w:r>
    </w:p>
    <w:p w:rsidR="009234CC" w:rsidRPr="009234CC" w:rsidRDefault="009234CC" w:rsidP="009234CC">
      <w:pPr>
        <w:pStyle w:val="a5"/>
        <w:rPr>
          <w:rFonts w:ascii="Times New Roman" w:hAnsi="Times New Roman" w:cs="Times New Roman"/>
          <w:sz w:val="24"/>
          <w:szCs w:val="24"/>
        </w:rPr>
      </w:pPr>
    </w:p>
    <w:p w:rsidR="009234CC" w:rsidRPr="009234CC" w:rsidRDefault="009234CC" w:rsidP="009234CC">
      <w:pPr>
        <w:pStyle w:val="a5"/>
        <w:rPr>
          <w:rFonts w:ascii="Times New Roman" w:hAnsi="Times New Roman" w:cs="Times New Roman"/>
          <w:b/>
          <w:sz w:val="24"/>
          <w:szCs w:val="24"/>
        </w:rPr>
      </w:pPr>
      <w:r w:rsidRPr="009234CC">
        <w:rPr>
          <w:rFonts w:ascii="Times New Roman" w:hAnsi="Times New Roman" w:cs="Times New Roman"/>
          <w:b/>
          <w:sz w:val="24"/>
          <w:szCs w:val="24"/>
        </w:rPr>
        <w:t>1. Общие положения.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1.1. Настоящим Положением в соответствии с Указом Президента Российской Федерации от 11.04.2014 № 226 «О Национальном плане противодействия коррупции на 2014 - 2015 годы» определяется порядок формирования и деятельности Комиссии по противодействию коррупции в </w:t>
      </w:r>
      <w:r w:rsidR="005D509F">
        <w:rPr>
          <w:rFonts w:ascii="Times New Roman" w:hAnsi="Times New Roman" w:cs="Times New Roman"/>
          <w:sz w:val="24"/>
          <w:szCs w:val="24"/>
        </w:rPr>
        <w:t>МБДОУ «Колосок»</w:t>
      </w:r>
      <w:r w:rsidRPr="009234CC">
        <w:rPr>
          <w:rFonts w:ascii="Times New Roman" w:hAnsi="Times New Roman" w:cs="Times New Roman"/>
          <w:sz w:val="24"/>
          <w:szCs w:val="24"/>
        </w:rPr>
        <w:t xml:space="preserve"> (далее - Комиссия).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1.2. Комиссия в МБ</w:t>
      </w:r>
      <w:r w:rsidR="005D509F">
        <w:rPr>
          <w:rFonts w:ascii="Times New Roman" w:hAnsi="Times New Roman" w:cs="Times New Roman"/>
          <w:sz w:val="24"/>
          <w:szCs w:val="24"/>
        </w:rPr>
        <w:t>Д</w:t>
      </w:r>
      <w:r w:rsidRPr="009234CC">
        <w:rPr>
          <w:rFonts w:ascii="Times New Roman" w:hAnsi="Times New Roman" w:cs="Times New Roman"/>
          <w:sz w:val="24"/>
          <w:szCs w:val="24"/>
        </w:rPr>
        <w:t xml:space="preserve">ОУ </w:t>
      </w:r>
      <w:r w:rsidR="005D509F">
        <w:rPr>
          <w:rFonts w:ascii="Times New Roman" w:hAnsi="Times New Roman" w:cs="Times New Roman"/>
          <w:sz w:val="24"/>
          <w:szCs w:val="24"/>
        </w:rPr>
        <w:t>«Колосок»</w:t>
      </w:r>
      <w:r w:rsidRPr="009234CC">
        <w:rPr>
          <w:rFonts w:ascii="Times New Roman" w:hAnsi="Times New Roman" w:cs="Times New Roman"/>
          <w:sz w:val="24"/>
          <w:szCs w:val="24"/>
        </w:rPr>
        <w:t xml:space="preserve"> образуется в целях: </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 обеспечения защиты прав и законных интересов граждан, общества и государства от угроз, связанных с коррупцией; </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-повышения эффективности функционирования образовательной организации за счёт снижения рисков проявления коррупции.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1.3. Комиссия является коллегиальным совещательным органом, образованным в целях оказания содействия образовательной организации в реализации вопросов антикоррупционной политики.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w:t>
      </w:r>
      <w:r w:rsidR="000624A0">
        <w:rPr>
          <w:rFonts w:ascii="Times New Roman" w:hAnsi="Times New Roman" w:cs="Times New Roman"/>
          <w:sz w:val="24"/>
          <w:szCs w:val="24"/>
        </w:rPr>
        <w:t>Ярославской</w:t>
      </w:r>
      <w:r w:rsidRPr="009234CC">
        <w:rPr>
          <w:rFonts w:ascii="Times New Roman" w:hAnsi="Times New Roman" w:cs="Times New Roman"/>
          <w:sz w:val="24"/>
          <w:szCs w:val="24"/>
        </w:rPr>
        <w:t xml:space="preserve"> области и нормативно – правовыми актами МБ</w:t>
      </w:r>
      <w:r w:rsidR="000624A0">
        <w:rPr>
          <w:rFonts w:ascii="Times New Roman" w:hAnsi="Times New Roman" w:cs="Times New Roman"/>
          <w:sz w:val="24"/>
          <w:szCs w:val="24"/>
        </w:rPr>
        <w:t>Д</w:t>
      </w:r>
      <w:r w:rsidRPr="009234CC">
        <w:rPr>
          <w:rFonts w:ascii="Times New Roman" w:hAnsi="Times New Roman" w:cs="Times New Roman"/>
          <w:sz w:val="24"/>
          <w:szCs w:val="24"/>
        </w:rPr>
        <w:t xml:space="preserve">ОУ </w:t>
      </w:r>
      <w:r w:rsidR="000624A0">
        <w:rPr>
          <w:rFonts w:ascii="Times New Roman" w:hAnsi="Times New Roman" w:cs="Times New Roman"/>
          <w:sz w:val="24"/>
          <w:szCs w:val="24"/>
        </w:rPr>
        <w:t xml:space="preserve">«Колосок» , </w:t>
      </w:r>
      <w:r w:rsidRPr="009234CC">
        <w:rPr>
          <w:rFonts w:ascii="Times New Roman" w:hAnsi="Times New Roman" w:cs="Times New Roman"/>
          <w:sz w:val="24"/>
          <w:szCs w:val="24"/>
        </w:rPr>
        <w:t>а также настоящим Положением.</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1.5. Положение о Комиссии и её состав утверждаются приказом по </w:t>
      </w:r>
      <w:r w:rsidR="000624A0">
        <w:rPr>
          <w:rFonts w:ascii="Times New Roman" w:hAnsi="Times New Roman" w:cs="Times New Roman"/>
          <w:sz w:val="24"/>
          <w:szCs w:val="24"/>
        </w:rPr>
        <w:t>МБДОУ.</w:t>
      </w:r>
    </w:p>
    <w:p w:rsidR="009234CC" w:rsidRPr="009234CC" w:rsidRDefault="009234CC" w:rsidP="009234CC">
      <w:pPr>
        <w:pStyle w:val="a5"/>
        <w:rPr>
          <w:rFonts w:ascii="Times New Roman" w:hAnsi="Times New Roman" w:cs="Times New Roman"/>
          <w:b/>
          <w:sz w:val="24"/>
          <w:szCs w:val="24"/>
        </w:rPr>
      </w:pPr>
      <w:r w:rsidRPr="009234CC">
        <w:rPr>
          <w:rFonts w:ascii="Times New Roman" w:hAnsi="Times New Roman" w:cs="Times New Roman"/>
          <w:b/>
          <w:sz w:val="24"/>
          <w:szCs w:val="24"/>
        </w:rPr>
        <w:t>2. Основные задачи и полномочия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2.1. Основными задачами Комиссии являются: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а) подготовка предложений по выработке и реализации образовательной организацией антикоррупционной политики;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 образовательной организации;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в) координация деятельности структурных подразделений (работников) </w:t>
      </w:r>
      <w:r w:rsidR="004D006D">
        <w:rPr>
          <w:rFonts w:ascii="Times New Roman" w:hAnsi="Times New Roman" w:cs="Times New Roman"/>
          <w:sz w:val="24"/>
          <w:szCs w:val="24"/>
        </w:rPr>
        <w:t>детского сада</w:t>
      </w:r>
      <w:r w:rsidRPr="009234CC">
        <w:rPr>
          <w:rFonts w:ascii="Times New Roman" w:hAnsi="Times New Roman" w:cs="Times New Roman"/>
          <w:sz w:val="24"/>
          <w:szCs w:val="24"/>
        </w:rPr>
        <w:t xml:space="preserve"> по реализации антикоррупционной политики;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г) создание единой системы информирования работников образовательной организации по вопросам противодействия коррупции;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д) формирование у работников  антикоррупционного сознания, а также навыков антикоррупционного поведения;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е) контроль за реализацией выполнения антикоррупционных мероприятий в образовательной организации;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 ж) взаимодействие с правоохранительными органами 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2.2. Комиссия для решения возложенных на неё задач имеет право:</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вносить предложения на рассмотрение руководителя учреждения по совершенствованию деятельности  учреждения в сфере противодействия коррупции;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 - запрашивать и получать в установленном порядке информацию от </w:t>
      </w:r>
      <w:r w:rsidRPr="009234CC">
        <w:rPr>
          <w:rFonts w:ascii="Times New Roman" w:hAnsi="Times New Roman" w:cs="Times New Roman"/>
          <w:b/>
          <w:sz w:val="24"/>
          <w:szCs w:val="24"/>
        </w:rPr>
        <w:t>структурных подразделений</w:t>
      </w:r>
      <w:r w:rsidRPr="009234CC">
        <w:rPr>
          <w:rFonts w:ascii="Times New Roman" w:hAnsi="Times New Roman" w:cs="Times New Roman"/>
          <w:sz w:val="24"/>
          <w:szCs w:val="24"/>
        </w:rPr>
        <w:t xml:space="preserve"> образовательной организации, государственных органов, органов </w:t>
      </w:r>
      <w:r w:rsidRPr="009234CC">
        <w:rPr>
          <w:rFonts w:ascii="Times New Roman" w:hAnsi="Times New Roman" w:cs="Times New Roman"/>
          <w:sz w:val="24"/>
          <w:szCs w:val="24"/>
        </w:rPr>
        <w:lastRenderedPageBreak/>
        <w:t>местного самоуправления и организаций по вопросам, относящимся  к компетенции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 заслушивать на заседаниях Комиссии работников </w:t>
      </w:r>
      <w:r w:rsidR="004A3718">
        <w:rPr>
          <w:rFonts w:ascii="Times New Roman" w:hAnsi="Times New Roman" w:cs="Times New Roman"/>
          <w:sz w:val="24"/>
          <w:szCs w:val="24"/>
        </w:rPr>
        <w:t>ДОУ</w:t>
      </w:r>
      <w:r w:rsidRPr="009234CC">
        <w:rPr>
          <w:rFonts w:ascii="Times New Roman" w:hAnsi="Times New Roman" w:cs="Times New Roman"/>
          <w:sz w:val="24"/>
          <w:szCs w:val="24"/>
        </w:rPr>
        <w:t>;</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принимать участие в подготовке и организации выполнения локальных нормативных актов по вопросам, относящимся к компетенции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 рассматривать поступившую информацию о проявлениях коррупции в </w:t>
      </w:r>
      <w:r w:rsidR="004A3718">
        <w:rPr>
          <w:rFonts w:ascii="Times New Roman" w:hAnsi="Times New Roman" w:cs="Times New Roman"/>
          <w:sz w:val="24"/>
          <w:szCs w:val="24"/>
        </w:rPr>
        <w:t>ДОУ</w:t>
      </w:r>
      <w:r w:rsidRPr="009234CC">
        <w:rPr>
          <w:rFonts w:ascii="Times New Roman" w:hAnsi="Times New Roman" w:cs="Times New Roman"/>
          <w:sz w:val="24"/>
          <w:szCs w:val="24"/>
        </w:rPr>
        <w:t>, подготавливать предложения по устранению и недопущению выявленных нарушений;</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вносить предложения о привлечении к дисциплинарной ответственности работников образовательной организации, совершивших коррупционные правонарушения;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создавать временные рабочие группы по вопросам реализации антикоррупционной политики.</w:t>
      </w:r>
    </w:p>
    <w:p w:rsidR="009234CC" w:rsidRPr="009234CC" w:rsidRDefault="009234CC" w:rsidP="009234CC">
      <w:pPr>
        <w:pStyle w:val="a5"/>
        <w:rPr>
          <w:rFonts w:ascii="Times New Roman" w:hAnsi="Times New Roman" w:cs="Times New Roman"/>
          <w:b/>
          <w:sz w:val="24"/>
          <w:szCs w:val="24"/>
        </w:rPr>
      </w:pPr>
      <w:r w:rsidRPr="009234CC">
        <w:rPr>
          <w:rFonts w:ascii="Times New Roman" w:hAnsi="Times New Roman" w:cs="Times New Roman"/>
          <w:b/>
          <w:sz w:val="24"/>
          <w:szCs w:val="24"/>
        </w:rPr>
        <w:t>3. Порядок формирования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3.1.   Комиссия формируется в составе председателя комиссии, его заместителя, секретаря и членов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3.2.  </w:t>
      </w:r>
      <w:r w:rsidRPr="009234CC">
        <w:rPr>
          <w:rFonts w:ascii="Times New Roman" w:hAnsi="Times New Roman" w:cs="Times New Roman"/>
          <w:color w:val="000000"/>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25E4"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3.3.   Руководитель учреждения может принять решение о включении в состав Комиссии представ</w:t>
      </w:r>
      <w:r w:rsidR="00820440">
        <w:rPr>
          <w:rFonts w:ascii="Times New Roman" w:hAnsi="Times New Roman" w:cs="Times New Roman"/>
          <w:sz w:val="24"/>
          <w:szCs w:val="24"/>
        </w:rPr>
        <w:t>ителей общественности, в лице родителей</w:t>
      </w:r>
      <w:r w:rsidR="000425E4">
        <w:rPr>
          <w:rFonts w:ascii="Times New Roman" w:hAnsi="Times New Roman" w:cs="Times New Roman"/>
          <w:sz w:val="24"/>
          <w:szCs w:val="24"/>
        </w:rPr>
        <w:t>.</w:t>
      </w:r>
      <w:r w:rsidRPr="009234CC">
        <w:rPr>
          <w:rFonts w:ascii="Times New Roman" w:hAnsi="Times New Roman" w:cs="Times New Roman"/>
          <w:sz w:val="24"/>
          <w:szCs w:val="24"/>
        </w:rPr>
        <w:t xml:space="preserve"> </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234CC" w:rsidRPr="009234CC" w:rsidRDefault="009234CC" w:rsidP="009234CC">
      <w:pPr>
        <w:pStyle w:val="a5"/>
        <w:rPr>
          <w:rFonts w:ascii="Times New Roman" w:hAnsi="Times New Roman" w:cs="Times New Roman"/>
          <w:b/>
          <w:sz w:val="24"/>
          <w:szCs w:val="24"/>
        </w:rPr>
      </w:pPr>
      <w:r w:rsidRPr="009234CC">
        <w:rPr>
          <w:rFonts w:ascii="Times New Roman" w:hAnsi="Times New Roman" w:cs="Times New Roman"/>
          <w:b/>
          <w:sz w:val="24"/>
          <w:szCs w:val="24"/>
        </w:rPr>
        <w:t>4. Порядок работы Комиссии.</w:t>
      </w:r>
    </w:p>
    <w:p w:rsidR="009234CC" w:rsidRPr="009234CC" w:rsidRDefault="009234CC" w:rsidP="009234CC">
      <w:pPr>
        <w:pStyle w:val="a5"/>
        <w:rPr>
          <w:rFonts w:ascii="Times New Roman" w:hAnsi="Times New Roman" w:cs="Times New Roman"/>
          <w:b/>
          <w:sz w:val="24"/>
          <w:szCs w:val="24"/>
        </w:rPr>
      </w:pP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4.1. Основанием для проведения заседания Комиссии является наличие следующей информаци</w:t>
      </w:r>
      <w:r w:rsidR="00C34A0E">
        <w:rPr>
          <w:rFonts w:ascii="Times New Roman" w:hAnsi="Times New Roman" w:cs="Times New Roman"/>
          <w:color w:val="000000"/>
          <w:sz w:val="24"/>
          <w:szCs w:val="24"/>
        </w:rPr>
        <w:t>и</w:t>
      </w:r>
      <w:r w:rsidRPr="009234CC">
        <w:rPr>
          <w:rFonts w:ascii="Times New Roman" w:hAnsi="Times New Roman" w:cs="Times New Roman"/>
          <w:color w:val="000000"/>
          <w:sz w:val="24"/>
          <w:szCs w:val="24"/>
        </w:rPr>
        <w:t>:</w:t>
      </w:r>
    </w:p>
    <w:p w:rsidR="009234CC" w:rsidRPr="009234CC" w:rsidRDefault="002E18D9" w:rsidP="009234CC">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9234CC" w:rsidRPr="009234CC">
        <w:rPr>
          <w:rFonts w:ascii="Times New Roman" w:hAnsi="Times New Roman" w:cs="Times New Roman"/>
          <w:color w:val="000000"/>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совершение деяний, указанных в подпункте "а" настоящего пункта, от имени или в интересах юридического лица;</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наличие у работника личной заинтересованности, которая приводит или может привести к конфликту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несоблюдение требований к служебному поведению и (или) требований об урегулировании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4.2. Информация должна быть представлена в письменном виде и содержать следующие сведения: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фамилию, имя, отчество работника и замещаемую им должность;</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описание признаков личной заинтересованности, которая приводит или может привести к конфликту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данные об источнике информации.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4.5. Председатель Комиссии при поступлении к нему информации, содержащей основания для проведения заседания комиссии: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в течение 3 рабочих дней со дня поступления информации, указанной в пункте 3.2. настоящего Положения, выносит решение о проведении проверки этой информации, в том числе материалов, указанных в пункте 3.3. настоящего Положения,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4.6. 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color w:val="000000"/>
          <w:sz w:val="24"/>
          <w:szCs w:val="24"/>
        </w:rPr>
        <w:t>4.7.</w:t>
      </w:r>
      <w:r w:rsidRPr="009234CC">
        <w:rPr>
          <w:rFonts w:ascii="Times New Roman" w:hAnsi="Times New Roman" w:cs="Times New Roman"/>
          <w:sz w:val="24"/>
          <w:szCs w:val="24"/>
        </w:rPr>
        <w:t>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4.8.   Решения Комиссии принимаются простым большинством голосов от числа присутствующих членов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4.11. По итогам рассмотрения информации, Комиссия может принять одно из следующих решений: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rsidR="009234CC" w:rsidRPr="009234CC" w:rsidRDefault="009234CC" w:rsidP="009234CC">
      <w:pPr>
        <w:pStyle w:val="a5"/>
        <w:jc w:val="both"/>
        <w:rPr>
          <w:rFonts w:ascii="Times New Roman" w:hAnsi="Times New Roman" w:cs="Times New Roman"/>
          <w:b/>
          <w:sz w:val="24"/>
          <w:szCs w:val="24"/>
        </w:rPr>
      </w:pPr>
      <w:r w:rsidRPr="009234CC">
        <w:rPr>
          <w:rFonts w:ascii="Times New Roman" w:hAnsi="Times New Roman" w:cs="Times New Roman"/>
          <w:b/>
          <w:sz w:val="24"/>
          <w:szCs w:val="24"/>
        </w:rPr>
        <w:t>5. Организация деятельности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5.1. Деятельность Комиссии организует председатель Комиссии, а в его отсутствие - заместитель председателя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5.1.1. Председатель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организует работу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разрабатывает план работы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определяет порядок и организует предварительное рассмотрение материалов, документов, поступивших в Комиссию;</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созывает заседание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формирует проект повестки и осуществляет руководство подготовкой заседания Комиссий;</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5.1.2. Заместитель председателя Комиссии выполняет обязанности председателя Комиссии в случае его отсутствия.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5.1.3. Секретарь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принимает и регистрирует заявления, сообщения, предложения, иные документы от граждан и сотрудников образовательной организации;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осуществляет подготовку материалов для рассмотрения вопросов Комиссией;</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направляет членам Комиссии материалы к очередному заседанию;</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ведёт протоколы заседаний Комиссии, ведёт документацию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осуществляет подготовку проекта плановых отчётов;</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обеспечивает хранение документации поступающей в Комиссию;</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xml:space="preserve">- осуществляет работу по наполнению и обновлению раздела сайта </w:t>
      </w:r>
      <w:r w:rsidR="009E78F8">
        <w:rPr>
          <w:rFonts w:ascii="Times New Roman" w:hAnsi="Times New Roman" w:cs="Times New Roman"/>
          <w:sz w:val="24"/>
          <w:szCs w:val="24"/>
        </w:rPr>
        <w:t>ДОУ</w:t>
      </w:r>
      <w:r w:rsidRPr="009234CC">
        <w:rPr>
          <w:rFonts w:ascii="Times New Roman" w:hAnsi="Times New Roman" w:cs="Times New Roman"/>
          <w:sz w:val="24"/>
          <w:szCs w:val="24"/>
        </w:rPr>
        <w:t>, посвященного вопросам: противодействия коррупции;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 осуществляет иную работу по поручению председателя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5.2. Деятельность Комиссии осуществляется в соответствии с планом работы на календарный год, утвержденным на ее заседаниях.</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5.4.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5.5.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 представители государственных органов и организаций.</w:t>
      </w:r>
    </w:p>
    <w:p w:rsidR="009234CC" w:rsidRPr="009234CC" w:rsidRDefault="009234CC" w:rsidP="009234CC">
      <w:pPr>
        <w:pStyle w:val="a5"/>
        <w:jc w:val="both"/>
        <w:rPr>
          <w:rFonts w:ascii="Times New Roman" w:hAnsi="Times New Roman" w:cs="Times New Roman"/>
          <w:b/>
          <w:sz w:val="24"/>
          <w:szCs w:val="24"/>
        </w:rPr>
      </w:pPr>
      <w:r w:rsidRPr="009234CC">
        <w:rPr>
          <w:rFonts w:ascii="Times New Roman" w:hAnsi="Times New Roman" w:cs="Times New Roman"/>
          <w:b/>
          <w:sz w:val="24"/>
          <w:szCs w:val="24"/>
        </w:rPr>
        <w:t>6. Процедура принятия Комиссией решений.</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6.2. Все члены комиссии при принятии решений обладают равными правами.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b/>
          <w:sz w:val="24"/>
          <w:szCs w:val="24"/>
        </w:rPr>
        <w:t>7. Оформление решений комиссии</w:t>
      </w:r>
      <w:r w:rsidRPr="009234CC">
        <w:rPr>
          <w:rFonts w:ascii="Times New Roman" w:hAnsi="Times New Roman" w:cs="Times New Roman"/>
          <w:sz w:val="24"/>
          <w:szCs w:val="24"/>
        </w:rPr>
        <w:t>.</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7.1.   Решения Комиссии оформляются протоколами, которые подписывают члены комиссии, принимавшие участие в ее заседании.</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sz w:val="24"/>
          <w:szCs w:val="24"/>
        </w:rPr>
        <w:t>7.3.</w:t>
      </w:r>
      <w:r w:rsidRPr="009234CC">
        <w:rPr>
          <w:rFonts w:ascii="Times New Roman" w:hAnsi="Times New Roman" w:cs="Times New Roman"/>
          <w:color w:val="000000"/>
          <w:sz w:val="24"/>
          <w:szCs w:val="24"/>
        </w:rPr>
        <w:t xml:space="preserve">  В решении Комиссии указываются: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фамилии, имена, отчества членов Комиссии и других лиц, присутствующих на заседании;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дата поступления информации в Комиссию и дата ее рассмотрения на заседании Комиссии, существо информации;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фамилия, имя, отчество выступивших на заседании лиц и краткое изложение их выступлений;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содержание пояснений работника, в отношении которого рассматривался вопрос;</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источник информации, ставшей основанием для проведения заседания Комиссии;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результаты голосования;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решение и обоснование его принятия.</w:t>
      </w:r>
    </w:p>
    <w:p w:rsidR="009234CC" w:rsidRPr="009234CC" w:rsidRDefault="009234CC" w:rsidP="009234CC">
      <w:pPr>
        <w:pStyle w:val="a5"/>
        <w:jc w:val="both"/>
        <w:rPr>
          <w:rFonts w:ascii="Times New Roman" w:hAnsi="Times New Roman" w:cs="Times New Roman"/>
          <w:sz w:val="24"/>
          <w:szCs w:val="24"/>
        </w:rPr>
      </w:pPr>
      <w:r w:rsidRPr="009234CC">
        <w:rPr>
          <w:rFonts w:ascii="Times New Roman" w:hAnsi="Times New Roman" w:cs="Times New Roman"/>
          <w:sz w:val="24"/>
          <w:szCs w:val="24"/>
        </w:rPr>
        <w:t>7.4.   Копия протокола в течение трех рабочих дней со дня заседания направляется руководителю образовательной организации, а также по решению Комиссии - иным заинтересованным лицам.</w:t>
      </w: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both"/>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505795" w:rsidRDefault="00505795" w:rsidP="00505795">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2 </w:t>
      </w:r>
    </w:p>
    <w:p w:rsidR="009234CC" w:rsidRDefault="00505795" w:rsidP="00505795">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к  приказу от 25.12.2018</w:t>
      </w:r>
    </w:p>
    <w:p w:rsidR="00505795" w:rsidRPr="009234CC" w:rsidRDefault="00505795" w:rsidP="00505795">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150 О.Д.</w:t>
      </w: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rPr>
          <w:rFonts w:ascii="Times New Roman" w:hAnsi="Times New Roman" w:cs="Times New Roman"/>
          <w:b/>
          <w:bCs/>
          <w:color w:val="000000"/>
          <w:sz w:val="24"/>
          <w:szCs w:val="24"/>
        </w:rPr>
      </w:pPr>
    </w:p>
    <w:p w:rsidR="009234CC" w:rsidRPr="001B51DF" w:rsidRDefault="009234CC" w:rsidP="009234CC">
      <w:pPr>
        <w:pStyle w:val="a5"/>
        <w:jc w:val="center"/>
        <w:rPr>
          <w:rFonts w:ascii="Times New Roman" w:hAnsi="Times New Roman" w:cs="Times New Roman"/>
          <w:color w:val="000000"/>
          <w:sz w:val="24"/>
          <w:szCs w:val="24"/>
        </w:rPr>
      </w:pPr>
      <w:r w:rsidRPr="001B51DF">
        <w:rPr>
          <w:rFonts w:ascii="Times New Roman" w:hAnsi="Times New Roman" w:cs="Times New Roman"/>
          <w:b/>
          <w:bCs/>
          <w:color w:val="000000"/>
          <w:sz w:val="24"/>
          <w:szCs w:val="24"/>
        </w:rPr>
        <w:t>ПОЛОЖЕНИЕ</w:t>
      </w:r>
    </w:p>
    <w:p w:rsidR="009234CC" w:rsidRPr="001B51DF" w:rsidRDefault="009234CC" w:rsidP="009234CC">
      <w:pPr>
        <w:pStyle w:val="a5"/>
        <w:jc w:val="center"/>
        <w:rPr>
          <w:rFonts w:ascii="Times New Roman" w:hAnsi="Times New Roman" w:cs="Times New Roman"/>
          <w:color w:val="000000"/>
          <w:sz w:val="24"/>
          <w:szCs w:val="24"/>
        </w:rPr>
      </w:pPr>
      <w:r w:rsidRPr="001B51DF">
        <w:rPr>
          <w:rFonts w:ascii="Times New Roman" w:hAnsi="Times New Roman" w:cs="Times New Roman"/>
          <w:b/>
          <w:bCs/>
          <w:color w:val="000000"/>
          <w:sz w:val="24"/>
          <w:szCs w:val="24"/>
        </w:rPr>
        <w:t>о выявлении и урегулировании конфликта интересов</w:t>
      </w:r>
    </w:p>
    <w:p w:rsidR="009234CC" w:rsidRPr="009234CC" w:rsidRDefault="009234CC" w:rsidP="009234CC">
      <w:pPr>
        <w:pStyle w:val="a5"/>
        <w:jc w:val="center"/>
        <w:rPr>
          <w:rFonts w:ascii="Times New Roman" w:hAnsi="Times New Roman" w:cs="Times New Roman"/>
          <w:b/>
          <w:color w:val="000000"/>
          <w:sz w:val="24"/>
          <w:szCs w:val="24"/>
        </w:rPr>
      </w:pPr>
      <w:r w:rsidRPr="001B51DF">
        <w:rPr>
          <w:rFonts w:ascii="Times New Roman" w:hAnsi="Times New Roman" w:cs="Times New Roman"/>
          <w:b/>
          <w:color w:val="000000"/>
          <w:sz w:val="24"/>
          <w:szCs w:val="24"/>
        </w:rPr>
        <w:t>в</w:t>
      </w:r>
      <w:r w:rsidRPr="001B51DF">
        <w:rPr>
          <w:rFonts w:ascii="Times New Roman" w:hAnsi="Times New Roman" w:cs="Times New Roman"/>
          <w:b/>
          <w:bCs/>
          <w:color w:val="000000"/>
          <w:sz w:val="24"/>
          <w:szCs w:val="24"/>
        </w:rPr>
        <w:t> </w:t>
      </w:r>
      <w:r w:rsidRPr="001B51DF">
        <w:rPr>
          <w:rFonts w:ascii="Times New Roman" w:hAnsi="Times New Roman" w:cs="Times New Roman"/>
          <w:b/>
          <w:color w:val="000000"/>
          <w:sz w:val="24"/>
          <w:szCs w:val="24"/>
        </w:rPr>
        <w:t>МБ</w:t>
      </w:r>
      <w:r w:rsidR="001B51DF" w:rsidRPr="001B51DF">
        <w:rPr>
          <w:rFonts w:ascii="Times New Roman" w:hAnsi="Times New Roman" w:cs="Times New Roman"/>
          <w:b/>
          <w:color w:val="000000"/>
          <w:sz w:val="24"/>
          <w:szCs w:val="24"/>
        </w:rPr>
        <w:t>Д</w:t>
      </w:r>
      <w:r w:rsidRPr="001B51DF">
        <w:rPr>
          <w:rFonts w:ascii="Times New Roman" w:hAnsi="Times New Roman" w:cs="Times New Roman"/>
          <w:b/>
          <w:color w:val="000000"/>
          <w:sz w:val="24"/>
          <w:szCs w:val="24"/>
        </w:rPr>
        <w:t xml:space="preserve">ОУ </w:t>
      </w:r>
      <w:r w:rsidR="001B51DF" w:rsidRPr="001B51DF">
        <w:rPr>
          <w:rFonts w:ascii="Times New Roman" w:hAnsi="Times New Roman" w:cs="Times New Roman"/>
          <w:b/>
          <w:color w:val="000000"/>
          <w:sz w:val="24"/>
          <w:szCs w:val="24"/>
        </w:rPr>
        <w:t>«</w:t>
      </w:r>
      <w:r w:rsidR="001B51DF">
        <w:rPr>
          <w:rFonts w:ascii="Times New Roman" w:hAnsi="Times New Roman" w:cs="Times New Roman"/>
          <w:b/>
          <w:color w:val="000000"/>
          <w:sz w:val="24"/>
          <w:szCs w:val="24"/>
        </w:rPr>
        <w:t>Колосок»</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1. Цели и задачи положения</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p w:rsidR="009234CC" w:rsidRPr="009234CC" w:rsidRDefault="009234CC" w:rsidP="009234CC">
      <w:pPr>
        <w:pStyle w:val="a5"/>
        <w:jc w:val="both"/>
        <w:rPr>
          <w:rFonts w:ascii="Times New Roman" w:hAnsi="Times New Roman" w:cs="Times New Roman"/>
          <w:b/>
          <w:color w:val="000000"/>
          <w:sz w:val="24"/>
          <w:szCs w:val="24"/>
        </w:rPr>
      </w:pPr>
      <w:r w:rsidRPr="009234CC">
        <w:rPr>
          <w:rFonts w:ascii="Times New Roman" w:hAnsi="Times New Roman" w:cs="Times New Roman"/>
          <w:color w:val="000000"/>
          <w:sz w:val="24"/>
          <w:szCs w:val="24"/>
        </w:rPr>
        <w:t xml:space="preserve">1.1. Положение о выявлении и урегулировании конфликта интересов в </w:t>
      </w:r>
      <w:r w:rsidR="00FA543E">
        <w:rPr>
          <w:rFonts w:ascii="Times New Roman" w:hAnsi="Times New Roman" w:cs="Times New Roman"/>
          <w:color w:val="000000"/>
          <w:sz w:val="24"/>
          <w:szCs w:val="24"/>
        </w:rPr>
        <w:t>МБДОУ «Колосок»</w:t>
      </w:r>
      <w:r w:rsidRPr="009234CC">
        <w:rPr>
          <w:rFonts w:ascii="Times New Roman" w:hAnsi="Times New Roman" w:cs="Times New Roman"/>
          <w:color w:val="000000"/>
          <w:sz w:val="24"/>
          <w:szCs w:val="24"/>
        </w:rPr>
        <w:t xml:space="preserve"> – </w:t>
      </w:r>
      <w:r w:rsidR="00FA543E" w:rsidRPr="009234CC">
        <w:rPr>
          <w:rFonts w:ascii="Times New Roman" w:hAnsi="Times New Roman" w:cs="Times New Roman"/>
          <w:color w:val="000000"/>
          <w:sz w:val="24"/>
          <w:szCs w:val="24"/>
        </w:rPr>
        <w:t>(</w:t>
      </w:r>
      <w:r w:rsidRPr="009234CC">
        <w:rPr>
          <w:rFonts w:ascii="Times New Roman" w:hAnsi="Times New Roman" w:cs="Times New Roman"/>
          <w:color w:val="000000"/>
          <w:sz w:val="24"/>
          <w:szCs w:val="24"/>
        </w:rPr>
        <w:t xml:space="preserve">далее </w:t>
      </w:r>
      <w:r w:rsidR="00B02C6B">
        <w:rPr>
          <w:rFonts w:ascii="Times New Roman" w:hAnsi="Times New Roman" w:cs="Times New Roman"/>
          <w:color w:val="000000"/>
          <w:sz w:val="24"/>
          <w:szCs w:val="24"/>
        </w:rPr>
        <w:t>ДОУ</w:t>
      </w:r>
      <w:r w:rsidRPr="009234CC">
        <w:rPr>
          <w:rFonts w:ascii="Times New Roman" w:hAnsi="Times New Roman" w:cs="Times New Roman"/>
          <w:color w:val="000000"/>
          <w:sz w:val="24"/>
          <w:szCs w:val="24"/>
        </w:rPr>
        <w:t>)</w:t>
      </w:r>
      <w:r w:rsidRPr="009234CC">
        <w:rPr>
          <w:rFonts w:ascii="Times New Roman" w:hAnsi="Times New Roman" w:cs="Times New Roman"/>
          <w:b/>
          <w:color w:val="000000"/>
          <w:sz w:val="24"/>
          <w:szCs w:val="24"/>
        </w:rPr>
        <w:t xml:space="preserve"> </w:t>
      </w:r>
      <w:r w:rsidRPr="009234CC">
        <w:rPr>
          <w:rFonts w:ascii="Times New Roman" w:hAnsi="Times New Roman" w:cs="Times New Roman"/>
          <w:color w:val="000000"/>
          <w:sz w:val="24"/>
          <w:szCs w:val="24"/>
        </w:rPr>
        <w:t xml:space="preserve">разработано и утверждено с целью регулирования и предотвращения конфликта интересов в деятельности работников, а также возможных негативных последствий конфликта интересов для </w:t>
      </w:r>
      <w:r w:rsidR="00B02C6B">
        <w:rPr>
          <w:rFonts w:ascii="Times New Roman" w:hAnsi="Times New Roman" w:cs="Times New Roman"/>
          <w:color w:val="000000"/>
          <w:sz w:val="24"/>
          <w:szCs w:val="24"/>
        </w:rPr>
        <w:t>МБДОУ «Колосок»</w:t>
      </w:r>
      <w:r w:rsidRPr="009234CC">
        <w:rPr>
          <w:rFonts w:ascii="Times New Roman" w:hAnsi="Times New Roman" w:cs="Times New Roman"/>
          <w:color w:val="000000"/>
          <w:sz w:val="24"/>
          <w:szCs w:val="24"/>
        </w:rPr>
        <w:t>.</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1.2. Положение о выявлении и урегулировании конфликта интересов (далее – Положение) - это внутренний документ </w:t>
      </w:r>
      <w:r w:rsidR="00B02C6B">
        <w:rPr>
          <w:rFonts w:ascii="Times New Roman" w:hAnsi="Times New Roman" w:cs="Times New Roman"/>
          <w:color w:val="000000"/>
          <w:sz w:val="24"/>
          <w:szCs w:val="24"/>
        </w:rPr>
        <w:t>МБДОУ «Колосок»</w:t>
      </w:r>
      <w:r w:rsidRPr="009234CC">
        <w:rPr>
          <w:rFonts w:ascii="Times New Roman" w:hAnsi="Times New Roman" w:cs="Times New Roman"/>
          <w:color w:val="000000"/>
          <w:sz w:val="24"/>
          <w:szCs w:val="24"/>
        </w:rPr>
        <w:t>, устанавливающий порядок выявления и урегулирования конфликтов интересов, возникающих у работников  в ходе выполнения ими трудовых обязанностей.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1.3. 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образовательной организации, способное привести к причинению вреда правам и законным интересам, имуществу и (или) деловой репутации школы, работником которого он является.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1.4. Личная заинтересованность работника (представителя образовательной организации)</w:t>
      </w:r>
      <w:r w:rsidRPr="009234CC">
        <w:rPr>
          <w:rFonts w:ascii="Times New Roman" w:hAnsi="Times New Roman" w:cs="Times New Roman"/>
          <w:b/>
          <w:bCs/>
          <w:color w:val="000000"/>
          <w:sz w:val="24"/>
          <w:szCs w:val="24"/>
        </w:rPr>
        <w:t> –</w:t>
      </w:r>
      <w:r w:rsidRPr="009234CC">
        <w:rPr>
          <w:rFonts w:ascii="Times New Roman" w:hAnsi="Times New Roman" w:cs="Times New Roman"/>
          <w:color w:val="000000"/>
          <w:sz w:val="24"/>
          <w:szCs w:val="24"/>
        </w:rPr>
        <w:t> заинтересованность работника (представителя образовательной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2.​ </w:t>
      </w:r>
      <w:r w:rsidRPr="009234CC">
        <w:rPr>
          <w:rFonts w:ascii="Times New Roman" w:hAnsi="Times New Roman" w:cs="Times New Roman"/>
          <w:b/>
          <w:bCs/>
          <w:color w:val="000000"/>
          <w:sz w:val="24"/>
          <w:szCs w:val="24"/>
        </w:rPr>
        <w:t>Круг лиц, попадающих под действие положения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2.1. Действие настоящего Положения распространяется на всех работников образовательной организации вне зависимости от уровня занимаемой ими должности.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3.​ </w:t>
      </w:r>
      <w:r w:rsidRPr="009234CC">
        <w:rPr>
          <w:rFonts w:ascii="Times New Roman" w:hAnsi="Times New Roman" w:cs="Times New Roman"/>
          <w:b/>
          <w:bCs/>
          <w:color w:val="000000"/>
          <w:sz w:val="24"/>
          <w:szCs w:val="24"/>
        </w:rPr>
        <w:t>Основные принципы управления конфликтом</w:t>
      </w:r>
      <w:r w:rsidRPr="009234CC">
        <w:rPr>
          <w:rFonts w:ascii="Times New Roman" w:hAnsi="Times New Roman" w:cs="Times New Roman"/>
          <w:color w:val="000000"/>
          <w:sz w:val="24"/>
          <w:szCs w:val="24"/>
        </w:rPr>
        <w:t> </w:t>
      </w:r>
      <w:r w:rsidRPr="009234CC">
        <w:rPr>
          <w:rFonts w:ascii="Times New Roman" w:hAnsi="Times New Roman" w:cs="Times New Roman"/>
          <w:b/>
          <w:bCs/>
          <w:color w:val="000000"/>
          <w:sz w:val="24"/>
          <w:szCs w:val="24"/>
        </w:rPr>
        <w:t>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3.1. В основу работы по управлению конфликтом интересов в </w:t>
      </w:r>
      <w:r w:rsidR="00B02C6B">
        <w:rPr>
          <w:rFonts w:ascii="Times New Roman" w:hAnsi="Times New Roman" w:cs="Times New Roman"/>
          <w:color w:val="000000"/>
          <w:sz w:val="24"/>
          <w:szCs w:val="24"/>
        </w:rPr>
        <w:t>МБДОУ «Колосок»</w:t>
      </w:r>
      <w:r w:rsidRPr="009234CC">
        <w:rPr>
          <w:rFonts w:ascii="Times New Roman" w:hAnsi="Times New Roman" w:cs="Times New Roman"/>
          <w:color w:val="000000"/>
          <w:sz w:val="24"/>
          <w:szCs w:val="24"/>
        </w:rPr>
        <w:t xml:space="preserve"> положены следующие принципы:</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обязательность раскрытия сведений о реальном или потенциальном конфликте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индивидуальное рассмотрение и оценка рисков для образовательной организации при выявлении каждого конфликта интересов и его урегулирование;</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конфиденциальность процесса раскрытия сведений о конфликте интересов и процесса его урегулирования;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соблюдение баланса интересов образовательной организации и работника при урегулировании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4. Порядок раскрытия конфликта интересов работником</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и порядок его урегулирования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4.1. Процедура раскрытия конфликта интересов доводится до сведения всех работников образовательной организации. Устанавливаются следующие виды раскрытия конфликта интересов, в том числе:</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раскрытие сведений о конфликте интересов при приеме на работу;</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раскрытие сведений о конфликте интересов при назначении на новую должность;</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разовое раскрытие сведений по мере возникновения ситуаций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4.2. Работник обязан уведомить о наличии как личной заинтересованности, которая может привести к конфликту интересов, так и о возникающих или имеющихся конфликтов интересов других работников образовательной организации.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4.3 Раскрытие сведений о конфликте интересов осуществляется в письменном виде по форме согласно приложению № 1 и № 2 к Положению.</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4.4. Уведомление работника  подлежит обязательной регистрации в журнале регистрации уведомлений </w:t>
      </w:r>
      <w:r w:rsidRPr="009234CC">
        <w:rPr>
          <w:rFonts w:ascii="Times New Roman" w:hAnsi="Times New Roman" w:cs="Times New Roman"/>
          <w:color w:val="333300"/>
          <w:sz w:val="24"/>
          <w:szCs w:val="24"/>
        </w:rPr>
        <w:t>о наличии личной заинтересованности или возникновения конфликта интересов </w:t>
      </w:r>
      <w:r w:rsidRPr="009234CC">
        <w:rPr>
          <w:rFonts w:ascii="Times New Roman" w:hAnsi="Times New Roman" w:cs="Times New Roman"/>
          <w:color w:val="000000"/>
          <w:sz w:val="24"/>
          <w:szCs w:val="24"/>
        </w:rPr>
        <w:t>(далее - журнал регистрации).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4.5.  Журнал ведется и хранится у секретаря по форме согласно Приложению № 3 к Положению.</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4.6. Образовательная организация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4.7.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4.8. Комиссия также может прийти к выводу, что конфликт интересов имеет место, и использовать различные способы его разрешения, в том числе:</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ограничение доступа работника к конкретной информации, которая может затрагивать личные интересы работника;</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пересмотр и изменение функциональных обязанностей работника;</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отказ работника от своего личного интереса, порождающего конфликт с интересами образовательной организации;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увольнение работника по инициативе работника;</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4.9. Приведенный перечень способов разрешения конфликта интересов не является исчерпывающим. В каждом конкретном случае по договоренности образовательной организации и работника, раскрывшего сведения о конфликте интересов, могут быть найдены иные формы его урегулирования.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4.10.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образовательной организации.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4.​ </w:t>
      </w:r>
      <w:r w:rsidRPr="009234CC">
        <w:rPr>
          <w:rFonts w:ascii="Times New Roman" w:hAnsi="Times New Roman" w:cs="Times New Roman"/>
          <w:b/>
          <w:bCs/>
          <w:color w:val="000000"/>
          <w:sz w:val="24"/>
          <w:szCs w:val="24"/>
        </w:rPr>
        <w:t>Лица, ответственные за прием сведений о возникшем</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(имеющемся) конфликте интересов и рассмотрение этих сведений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5.1. Лицами, ответственными за прием сведений о возникающих (имеющихся) конфликтах интересов, являются:</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руководитель образовательной организации;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председатель комиссии по противодействию коррупции;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заместитель председателя комиссии по противодействию коррупции;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должностное лицо, ответственное за противодействие коррупции в образовательной организации.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5.2. Полученная информация ответственными лицами немедленно доводится до директора школы и комиссии по противодействию коррупции. Срок рассмотрения информации о возникающих (имеющихся) конфликтов интересов не может превышать трех рабочих дней, в течение которой комиссия по противодействию коррупции выносит решение о проведении проверки данной информации. 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5.3. Заинтересованные лица должны без промедления сообщать о любых конфликтах интересов с указанием его сторон и сути лицам, указанным в п. 5.1. настоящего Положения, и до получения рекомендаций избегать любых отношений или действий, которые могут помешать принятию объективных и честных решений.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5.4. При совпадении члена Комиссии и заинтересованного лица в одном лице, такой член (члены) комиссии в обсуждении конфликта интересов и голосовании участия не принимает. В случае, когда конфликт интересов касается руководителя образовательной организации, он также не участвует в принятии решений по этому вопросу.</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5.5. Рассмотрение полученной информации проводится комиссией по противодействию коррупции. Участие работника, подавшего сведения о возникающих (имеющихся) конфликтах интересов, в заседании комиссии по его желанию.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5.​ </w:t>
      </w:r>
      <w:r w:rsidRPr="009234CC">
        <w:rPr>
          <w:rFonts w:ascii="Times New Roman" w:hAnsi="Times New Roman" w:cs="Times New Roman"/>
          <w:b/>
          <w:bCs/>
          <w:color w:val="000000"/>
          <w:sz w:val="24"/>
          <w:szCs w:val="24"/>
        </w:rPr>
        <w:t>Обязанности работников в связи с раскрытием</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и урегулированием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6.1. Положением устанавливаются следующие обязанности работников в связи с раскрытием и урегулированием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при принятии решений по деловым вопросам и выполнении своих трудовых обязанностей руководствоваться интересами образовательной организации - без учета своих личных интересов, интересов своих родственников и друзей;</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избегать (по возможности) ситуаций и обстоятельств, которые могут привести к конфликту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раскрывать возникший (реальный) или потенциальный конфликт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 содействовать урегулированию возникшего конфликта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7.Ответственность работников  за несоблюдение</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положения о конфликте интересов</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7.1.За несоблюдение положения о конфликте интересов работник может быть привлечен к административной ответственности.</w:t>
      </w:r>
    </w:p>
    <w:p w:rsidR="009234CC" w:rsidRPr="009234CC" w:rsidRDefault="009234CC" w:rsidP="009234CC">
      <w:pPr>
        <w:pStyle w:val="a5"/>
        <w:jc w:val="both"/>
        <w:rPr>
          <w:rFonts w:ascii="Times New Roman" w:hAnsi="Times New Roman" w:cs="Times New Roman"/>
          <w:color w:val="000000"/>
          <w:sz w:val="24"/>
          <w:szCs w:val="24"/>
        </w:rPr>
      </w:pPr>
      <w:r w:rsidRPr="009234CC">
        <w:rPr>
          <w:rFonts w:ascii="Times New Roman" w:hAnsi="Times New Roman" w:cs="Times New Roman"/>
          <w:color w:val="000000"/>
          <w:sz w:val="24"/>
          <w:szCs w:val="24"/>
        </w:rPr>
        <w:t>7.2.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РФ может быть расторгнут трудовой договор.</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Приложение № 1</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к Положению о выявлении и</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 урегулировании конфликта интересов</w:t>
      </w: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r w:rsidR="004911CC">
        <w:rPr>
          <w:rFonts w:ascii="Times New Roman" w:hAnsi="Times New Roman" w:cs="Times New Roman"/>
          <w:color w:val="000000"/>
          <w:sz w:val="24"/>
          <w:szCs w:val="24"/>
        </w:rPr>
        <w:t>заведующему</w:t>
      </w:r>
      <w:r w:rsidRPr="009234CC">
        <w:rPr>
          <w:rFonts w:ascii="Times New Roman" w:hAnsi="Times New Roman" w:cs="Times New Roman"/>
          <w:color w:val="000000"/>
          <w:sz w:val="24"/>
          <w:szCs w:val="24"/>
        </w:rPr>
        <w:t xml:space="preserve"> </w:t>
      </w:r>
      <w:r w:rsidR="00B02C6B">
        <w:rPr>
          <w:rFonts w:ascii="Times New Roman" w:hAnsi="Times New Roman" w:cs="Times New Roman"/>
          <w:color w:val="000000"/>
          <w:sz w:val="24"/>
          <w:szCs w:val="24"/>
        </w:rPr>
        <w:t>МБДОУ «Колосок»</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________________________________________</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(ФИО)</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________________________________________</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(ФИО работника, должность)</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jc w:val="center"/>
        <w:rPr>
          <w:rFonts w:ascii="Times New Roman" w:hAnsi="Times New Roman" w:cs="Times New Roman"/>
          <w:color w:val="000000"/>
          <w:sz w:val="24"/>
          <w:szCs w:val="24"/>
        </w:rPr>
      </w:pPr>
      <w:r w:rsidRPr="009234CC">
        <w:rPr>
          <w:rFonts w:ascii="Times New Roman" w:hAnsi="Times New Roman" w:cs="Times New Roman"/>
          <w:color w:val="000000"/>
          <w:sz w:val="24"/>
          <w:szCs w:val="24"/>
        </w:rPr>
        <w:t>УВЕДОМЛЕНИЕ</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В   соответствии  со  статьей  9  Федерального  закона  от  25.12.2008  N 273-ФЗ "О  противодействии  коррупции"я,</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 ____________________________________________________________________________,</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(Ф.И.О., должность)</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настоящим   уведомляю  о наличии личной заинтересованности и возможном возникновении конфликта интересов в решении следующего вопроса (принятии решения):</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_____________________________________________________________________________</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(описать в чем выражается личная заинтересованность) </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___________________________________ _______________________________</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(дата)                                                        (подпись) (расшифровка)</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Уведомление зарегистрировано</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в журнале регистрации</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"___" _______________ 20 ____ № ____       </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          ______________________________</w:t>
      </w: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                                                                            (подпись ответственного лица)</w:t>
      </w: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rPr>
          <w:rFonts w:ascii="Times New Roman" w:hAnsi="Times New Roman" w:cs="Times New Roman"/>
          <w:color w:val="000000"/>
          <w:sz w:val="24"/>
          <w:szCs w:val="24"/>
        </w:rPr>
      </w:pP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Приложение № 2</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к Положению о выявлении и</w:t>
      </w:r>
    </w:p>
    <w:p w:rsidR="009234CC" w:rsidRPr="009234CC" w:rsidRDefault="009234CC" w:rsidP="009234CC">
      <w:pPr>
        <w:pStyle w:val="a5"/>
        <w:jc w:val="right"/>
        <w:rPr>
          <w:rFonts w:ascii="Times New Roman" w:hAnsi="Times New Roman" w:cs="Times New Roman"/>
          <w:color w:val="000000"/>
          <w:sz w:val="24"/>
          <w:szCs w:val="24"/>
        </w:rPr>
      </w:pPr>
      <w:r w:rsidRPr="009234CC">
        <w:rPr>
          <w:rFonts w:ascii="Times New Roman" w:hAnsi="Times New Roman" w:cs="Times New Roman"/>
          <w:color w:val="000000"/>
          <w:sz w:val="24"/>
          <w:szCs w:val="24"/>
        </w:rPr>
        <w:t xml:space="preserve"> урегулировании конфликта интересов</w:t>
      </w:r>
    </w:p>
    <w:p w:rsidR="009234CC" w:rsidRPr="009234CC" w:rsidRDefault="009234CC" w:rsidP="009234CC">
      <w:pPr>
        <w:pStyle w:val="a5"/>
        <w:jc w:val="right"/>
        <w:rPr>
          <w:rFonts w:ascii="Times New Roman" w:hAnsi="Times New Roman" w:cs="Times New Roman"/>
          <w:color w:val="000000"/>
          <w:sz w:val="24"/>
          <w:szCs w:val="24"/>
        </w:rPr>
      </w:pP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b/>
          <w:bCs/>
          <w:color w:val="333300"/>
          <w:sz w:val="24"/>
          <w:szCs w:val="24"/>
        </w:rPr>
        <w:t>Журнал регистрации уведомлений о наличии личной заинтересованности или возникновения конфликта интересов</w:t>
      </w:r>
    </w:p>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b/>
          <w:bCs/>
          <w:color w:val="000000"/>
          <w:sz w:val="24"/>
          <w:szCs w:val="24"/>
        </w:rPr>
        <w:t> </w:t>
      </w:r>
    </w:p>
    <w:tbl>
      <w:tblPr>
        <w:tblW w:w="0" w:type="auto"/>
        <w:shd w:val="clear" w:color="auto" w:fill="FFFFFF"/>
        <w:tblLook w:val="04A0" w:firstRow="1" w:lastRow="0" w:firstColumn="1" w:lastColumn="0" w:noHBand="0" w:noVBand="1"/>
      </w:tblPr>
      <w:tblGrid>
        <w:gridCol w:w="412"/>
        <w:gridCol w:w="1573"/>
        <w:gridCol w:w="1902"/>
        <w:gridCol w:w="2357"/>
        <w:gridCol w:w="1684"/>
        <w:gridCol w:w="1457"/>
      </w:tblGrid>
      <w:tr w:rsidR="009234CC" w:rsidRPr="009234CC" w:rsidTr="00827EE1">
        <w:tc>
          <w:tcPr>
            <w:tcW w:w="413"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п/п</w:t>
            </w:r>
          </w:p>
        </w:tc>
        <w:tc>
          <w:tcPr>
            <w:tcW w:w="1580"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Дата регистрации уведомления</w:t>
            </w:r>
          </w:p>
        </w:tc>
        <w:tc>
          <w:tcPr>
            <w:tcW w:w="1904"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Присвоенный регистрационный номер</w:t>
            </w:r>
          </w:p>
        </w:tc>
        <w:tc>
          <w:tcPr>
            <w:tcW w:w="2389"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Краткое содержание уведомления</w:t>
            </w:r>
          </w:p>
        </w:tc>
        <w:tc>
          <w:tcPr>
            <w:tcW w:w="1695"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ФИО и подпись подавшего уведомление</w:t>
            </w:r>
          </w:p>
        </w:tc>
        <w:tc>
          <w:tcPr>
            <w:tcW w:w="1460"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ФИО и подпись регистратора</w:t>
            </w:r>
          </w:p>
        </w:tc>
      </w:tr>
      <w:tr w:rsidR="009234CC" w:rsidRPr="009234CC" w:rsidTr="00827EE1">
        <w:tc>
          <w:tcPr>
            <w:tcW w:w="413"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1</w:t>
            </w:r>
          </w:p>
        </w:tc>
        <w:tc>
          <w:tcPr>
            <w:tcW w:w="1580"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2</w:t>
            </w:r>
          </w:p>
        </w:tc>
        <w:tc>
          <w:tcPr>
            <w:tcW w:w="1904"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3</w:t>
            </w:r>
          </w:p>
        </w:tc>
        <w:tc>
          <w:tcPr>
            <w:tcW w:w="2389"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4</w:t>
            </w:r>
          </w:p>
        </w:tc>
        <w:tc>
          <w:tcPr>
            <w:tcW w:w="1695"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5</w:t>
            </w:r>
          </w:p>
        </w:tc>
        <w:tc>
          <w:tcPr>
            <w:tcW w:w="1460"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6</w:t>
            </w:r>
          </w:p>
        </w:tc>
      </w:tr>
      <w:tr w:rsidR="009234CC" w:rsidRPr="009234CC" w:rsidTr="00827EE1">
        <w:tc>
          <w:tcPr>
            <w:tcW w:w="413"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tc>
        <w:tc>
          <w:tcPr>
            <w:tcW w:w="1580"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tc>
        <w:tc>
          <w:tcPr>
            <w:tcW w:w="1904"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tc>
        <w:tc>
          <w:tcPr>
            <w:tcW w:w="2389"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tc>
        <w:tc>
          <w:tcPr>
            <w:tcW w:w="1695"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tc>
        <w:tc>
          <w:tcPr>
            <w:tcW w:w="1460" w:type="dxa"/>
            <w:tcBorders>
              <w:top w:val="double" w:sz="2" w:space="0" w:color="A9A9A9"/>
              <w:left w:val="double" w:sz="2" w:space="0" w:color="A9A9A9"/>
              <w:bottom w:val="double" w:sz="2" w:space="0" w:color="A9A9A9"/>
              <w:right w:val="double" w:sz="2" w:space="0" w:color="A9A9A9"/>
            </w:tcBorders>
            <w:shd w:val="clear" w:color="auto" w:fill="FFFFFF"/>
            <w:tcMar>
              <w:top w:w="15" w:type="dxa"/>
              <w:left w:w="15" w:type="dxa"/>
              <w:bottom w:w="15" w:type="dxa"/>
              <w:right w:w="15" w:type="dxa"/>
            </w:tcMar>
            <w:vAlign w:val="center"/>
            <w:hideMark/>
          </w:tcPr>
          <w:p w:rsidR="009234CC" w:rsidRPr="009234CC" w:rsidRDefault="009234CC" w:rsidP="00827EE1">
            <w:pPr>
              <w:pStyle w:val="a5"/>
              <w:spacing w:line="276" w:lineRule="auto"/>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tc>
      </w:tr>
    </w:tbl>
    <w:p w:rsidR="009234CC" w:rsidRPr="009234CC" w:rsidRDefault="009234CC" w:rsidP="009234CC">
      <w:pPr>
        <w:pStyle w:val="a5"/>
        <w:rPr>
          <w:rFonts w:ascii="Times New Roman" w:hAnsi="Times New Roman" w:cs="Times New Roman"/>
          <w:color w:val="000000"/>
          <w:sz w:val="24"/>
          <w:szCs w:val="24"/>
        </w:rPr>
      </w:pPr>
      <w:r w:rsidRPr="009234CC">
        <w:rPr>
          <w:rFonts w:ascii="Times New Roman" w:hAnsi="Times New Roman" w:cs="Times New Roman"/>
          <w:color w:val="000000"/>
          <w:sz w:val="24"/>
          <w:szCs w:val="24"/>
        </w:rPr>
        <w:t> </w:t>
      </w:r>
    </w:p>
    <w:p w:rsidR="009234CC" w:rsidRPr="009234CC" w:rsidRDefault="009234CC" w:rsidP="009234CC">
      <w:pPr>
        <w:rPr>
          <w:rFonts w:eastAsiaTheme="minorHAnsi"/>
          <w:lang w:eastAsia="en-US"/>
        </w:rPr>
      </w:pPr>
    </w:p>
    <w:sectPr w:rsidR="009234CC" w:rsidRPr="009234CC" w:rsidSect="00DF7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23D"/>
    <w:multiLevelType w:val="hybridMultilevel"/>
    <w:tmpl w:val="D2AC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D0801"/>
    <w:multiLevelType w:val="multilevel"/>
    <w:tmpl w:val="2ED88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24"/>
    <w:rsid w:val="000425E4"/>
    <w:rsid w:val="000624A0"/>
    <w:rsid w:val="001B51DF"/>
    <w:rsid w:val="00273A73"/>
    <w:rsid w:val="00294036"/>
    <w:rsid w:val="002E18D9"/>
    <w:rsid w:val="00321273"/>
    <w:rsid w:val="003D4203"/>
    <w:rsid w:val="004307ED"/>
    <w:rsid w:val="004911CC"/>
    <w:rsid w:val="004A3718"/>
    <w:rsid w:val="004D006D"/>
    <w:rsid w:val="00505795"/>
    <w:rsid w:val="005D1400"/>
    <w:rsid w:val="005D509F"/>
    <w:rsid w:val="006A1754"/>
    <w:rsid w:val="00762424"/>
    <w:rsid w:val="00776140"/>
    <w:rsid w:val="007E28FF"/>
    <w:rsid w:val="00820440"/>
    <w:rsid w:val="0085690B"/>
    <w:rsid w:val="008B3A43"/>
    <w:rsid w:val="009234CC"/>
    <w:rsid w:val="00965337"/>
    <w:rsid w:val="009B7FAB"/>
    <w:rsid w:val="009E78F8"/>
    <w:rsid w:val="00A273F7"/>
    <w:rsid w:val="00A70929"/>
    <w:rsid w:val="00AA34D6"/>
    <w:rsid w:val="00B02C6B"/>
    <w:rsid w:val="00B47DA8"/>
    <w:rsid w:val="00B74CC7"/>
    <w:rsid w:val="00BD0DFA"/>
    <w:rsid w:val="00C041DF"/>
    <w:rsid w:val="00C34A0E"/>
    <w:rsid w:val="00CD516E"/>
    <w:rsid w:val="00CF209C"/>
    <w:rsid w:val="00D7713B"/>
    <w:rsid w:val="00D825E9"/>
    <w:rsid w:val="00DF7336"/>
    <w:rsid w:val="00EC7CA2"/>
    <w:rsid w:val="00ED1052"/>
    <w:rsid w:val="00F451E1"/>
    <w:rsid w:val="00F56E6E"/>
    <w:rsid w:val="00FA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CC"/>
    <w:pPr>
      <w:widowControl w:val="0"/>
      <w:adjustRightInd w:val="0"/>
      <w:spacing w:after="0" w:line="36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62424"/>
    <w:pPr>
      <w:spacing w:before="100" w:beforeAutospacing="1" w:after="100" w:afterAutospacing="1" w:line="240" w:lineRule="auto"/>
    </w:pPr>
  </w:style>
  <w:style w:type="paragraph" w:customStyle="1" w:styleId="p2">
    <w:name w:val="p2"/>
    <w:basedOn w:val="a"/>
    <w:rsid w:val="00762424"/>
    <w:pPr>
      <w:spacing w:before="100" w:beforeAutospacing="1" w:after="100" w:afterAutospacing="1" w:line="240" w:lineRule="auto"/>
    </w:pPr>
  </w:style>
  <w:style w:type="character" w:customStyle="1" w:styleId="apple-converted-space">
    <w:name w:val="apple-converted-space"/>
    <w:basedOn w:val="a0"/>
    <w:rsid w:val="00762424"/>
  </w:style>
  <w:style w:type="character" w:customStyle="1" w:styleId="s2">
    <w:name w:val="s2"/>
    <w:basedOn w:val="a0"/>
    <w:rsid w:val="00762424"/>
  </w:style>
  <w:style w:type="paragraph" w:customStyle="1" w:styleId="p3">
    <w:name w:val="p3"/>
    <w:basedOn w:val="a"/>
    <w:rsid w:val="00762424"/>
    <w:pPr>
      <w:spacing w:before="100" w:beforeAutospacing="1" w:after="100" w:afterAutospacing="1" w:line="240" w:lineRule="auto"/>
    </w:pPr>
  </w:style>
  <w:style w:type="paragraph" w:customStyle="1" w:styleId="p4">
    <w:name w:val="p4"/>
    <w:basedOn w:val="a"/>
    <w:rsid w:val="00762424"/>
    <w:pPr>
      <w:spacing w:before="100" w:beforeAutospacing="1" w:after="100" w:afterAutospacing="1" w:line="240" w:lineRule="auto"/>
    </w:pPr>
  </w:style>
  <w:style w:type="character" w:customStyle="1" w:styleId="s3">
    <w:name w:val="s3"/>
    <w:basedOn w:val="a0"/>
    <w:rsid w:val="00762424"/>
  </w:style>
  <w:style w:type="paragraph" w:customStyle="1" w:styleId="p5">
    <w:name w:val="p5"/>
    <w:basedOn w:val="a"/>
    <w:rsid w:val="00762424"/>
    <w:pPr>
      <w:spacing w:before="100" w:beforeAutospacing="1" w:after="100" w:afterAutospacing="1" w:line="240" w:lineRule="auto"/>
    </w:pPr>
  </w:style>
  <w:style w:type="paragraph" w:customStyle="1" w:styleId="p6">
    <w:name w:val="p6"/>
    <w:basedOn w:val="a"/>
    <w:rsid w:val="00762424"/>
    <w:pPr>
      <w:spacing w:before="100" w:beforeAutospacing="1" w:after="100" w:afterAutospacing="1" w:line="240" w:lineRule="auto"/>
    </w:pPr>
  </w:style>
  <w:style w:type="paragraph" w:customStyle="1" w:styleId="p7">
    <w:name w:val="p7"/>
    <w:basedOn w:val="a"/>
    <w:rsid w:val="00762424"/>
    <w:pPr>
      <w:spacing w:before="100" w:beforeAutospacing="1" w:after="100" w:afterAutospacing="1" w:line="240" w:lineRule="auto"/>
    </w:pPr>
  </w:style>
  <w:style w:type="character" w:customStyle="1" w:styleId="s4">
    <w:name w:val="s4"/>
    <w:basedOn w:val="a0"/>
    <w:rsid w:val="00762424"/>
  </w:style>
  <w:style w:type="paragraph" w:customStyle="1" w:styleId="p8">
    <w:name w:val="p8"/>
    <w:basedOn w:val="a"/>
    <w:rsid w:val="00762424"/>
    <w:pPr>
      <w:spacing w:before="100" w:beforeAutospacing="1" w:after="100" w:afterAutospacing="1" w:line="240" w:lineRule="auto"/>
    </w:pPr>
  </w:style>
  <w:style w:type="paragraph" w:customStyle="1" w:styleId="p9">
    <w:name w:val="p9"/>
    <w:basedOn w:val="a"/>
    <w:rsid w:val="00762424"/>
    <w:pPr>
      <w:spacing w:before="100" w:beforeAutospacing="1" w:after="100" w:afterAutospacing="1" w:line="240" w:lineRule="auto"/>
    </w:pPr>
  </w:style>
  <w:style w:type="paragraph" w:customStyle="1" w:styleId="p10">
    <w:name w:val="p10"/>
    <w:basedOn w:val="a"/>
    <w:rsid w:val="00762424"/>
    <w:pPr>
      <w:spacing w:before="100" w:beforeAutospacing="1" w:after="100" w:afterAutospacing="1" w:line="240" w:lineRule="auto"/>
    </w:pPr>
  </w:style>
  <w:style w:type="character" w:customStyle="1" w:styleId="s5">
    <w:name w:val="s5"/>
    <w:basedOn w:val="a0"/>
    <w:rsid w:val="00762424"/>
  </w:style>
  <w:style w:type="paragraph" w:customStyle="1" w:styleId="p11">
    <w:name w:val="p11"/>
    <w:basedOn w:val="a"/>
    <w:rsid w:val="00762424"/>
    <w:pPr>
      <w:spacing w:before="100" w:beforeAutospacing="1" w:after="100" w:afterAutospacing="1" w:line="240" w:lineRule="auto"/>
    </w:pPr>
  </w:style>
  <w:style w:type="paragraph" w:customStyle="1" w:styleId="p13">
    <w:name w:val="p13"/>
    <w:basedOn w:val="a"/>
    <w:rsid w:val="00762424"/>
    <w:pPr>
      <w:spacing w:before="100" w:beforeAutospacing="1" w:after="100" w:afterAutospacing="1" w:line="240" w:lineRule="auto"/>
    </w:pPr>
  </w:style>
  <w:style w:type="character" w:customStyle="1" w:styleId="s6">
    <w:name w:val="s6"/>
    <w:basedOn w:val="a0"/>
    <w:rsid w:val="00762424"/>
  </w:style>
  <w:style w:type="paragraph" w:customStyle="1" w:styleId="p14">
    <w:name w:val="p14"/>
    <w:basedOn w:val="a"/>
    <w:rsid w:val="00762424"/>
    <w:pPr>
      <w:spacing w:before="100" w:beforeAutospacing="1" w:after="100" w:afterAutospacing="1" w:line="240" w:lineRule="auto"/>
    </w:pPr>
  </w:style>
  <w:style w:type="paragraph" w:customStyle="1" w:styleId="p15">
    <w:name w:val="p15"/>
    <w:basedOn w:val="a"/>
    <w:rsid w:val="00762424"/>
    <w:pPr>
      <w:spacing w:before="100" w:beforeAutospacing="1" w:after="100" w:afterAutospacing="1" w:line="240" w:lineRule="auto"/>
    </w:pPr>
  </w:style>
  <w:style w:type="paragraph" w:customStyle="1" w:styleId="p17">
    <w:name w:val="p17"/>
    <w:basedOn w:val="a"/>
    <w:rsid w:val="00762424"/>
    <w:pPr>
      <w:spacing w:before="100" w:beforeAutospacing="1" w:after="100" w:afterAutospacing="1" w:line="240" w:lineRule="auto"/>
    </w:pPr>
  </w:style>
  <w:style w:type="paragraph" w:customStyle="1" w:styleId="p18">
    <w:name w:val="p18"/>
    <w:basedOn w:val="a"/>
    <w:rsid w:val="00762424"/>
    <w:pPr>
      <w:spacing w:before="100" w:beforeAutospacing="1" w:after="100" w:afterAutospacing="1" w:line="240" w:lineRule="auto"/>
    </w:pPr>
  </w:style>
  <w:style w:type="paragraph" w:customStyle="1" w:styleId="p19">
    <w:name w:val="p19"/>
    <w:basedOn w:val="a"/>
    <w:rsid w:val="00762424"/>
    <w:pPr>
      <w:spacing w:before="100" w:beforeAutospacing="1" w:after="100" w:afterAutospacing="1" w:line="240" w:lineRule="auto"/>
    </w:pPr>
  </w:style>
  <w:style w:type="character" w:customStyle="1" w:styleId="s7">
    <w:name w:val="s7"/>
    <w:basedOn w:val="a0"/>
    <w:rsid w:val="00762424"/>
  </w:style>
  <w:style w:type="paragraph" w:customStyle="1" w:styleId="p20">
    <w:name w:val="p20"/>
    <w:basedOn w:val="a"/>
    <w:rsid w:val="00762424"/>
    <w:pPr>
      <w:spacing w:before="100" w:beforeAutospacing="1" w:after="100" w:afterAutospacing="1" w:line="240" w:lineRule="auto"/>
    </w:pPr>
  </w:style>
  <w:style w:type="paragraph" w:customStyle="1" w:styleId="p21">
    <w:name w:val="p21"/>
    <w:basedOn w:val="a"/>
    <w:rsid w:val="00762424"/>
    <w:pPr>
      <w:spacing w:before="100" w:beforeAutospacing="1" w:after="100" w:afterAutospacing="1" w:line="240" w:lineRule="auto"/>
    </w:pPr>
  </w:style>
  <w:style w:type="character" w:customStyle="1" w:styleId="s8">
    <w:name w:val="s8"/>
    <w:basedOn w:val="a0"/>
    <w:rsid w:val="00762424"/>
  </w:style>
  <w:style w:type="paragraph" w:customStyle="1" w:styleId="p22">
    <w:name w:val="p22"/>
    <w:basedOn w:val="a"/>
    <w:rsid w:val="00762424"/>
    <w:pPr>
      <w:spacing w:before="100" w:beforeAutospacing="1" w:after="100" w:afterAutospacing="1" w:line="240" w:lineRule="auto"/>
    </w:pPr>
  </w:style>
  <w:style w:type="paragraph" w:customStyle="1" w:styleId="p23">
    <w:name w:val="p23"/>
    <w:basedOn w:val="a"/>
    <w:rsid w:val="00762424"/>
    <w:pPr>
      <w:spacing w:before="100" w:beforeAutospacing="1" w:after="100" w:afterAutospacing="1" w:line="240" w:lineRule="auto"/>
    </w:pPr>
  </w:style>
  <w:style w:type="paragraph" w:customStyle="1" w:styleId="p25">
    <w:name w:val="p25"/>
    <w:basedOn w:val="a"/>
    <w:rsid w:val="00762424"/>
    <w:pPr>
      <w:spacing w:before="100" w:beforeAutospacing="1" w:after="100" w:afterAutospacing="1" w:line="240" w:lineRule="auto"/>
    </w:pPr>
  </w:style>
  <w:style w:type="paragraph" w:customStyle="1" w:styleId="p26">
    <w:name w:val="p26"/>
    <w:basedOn w:val="a"/>
    <w:rsid w:val="00762424"/>
    <w:pPr>
      <w:spacing w:before="100" w:beforeAutospacing="1" w:after="100" w:afterAutospacing="1" w:line="240" w:lineRule="auto"/>
    </w:pPr>
  </w:style>
  <w:style w:type="character" w:customStyle="1" w:styleId="s1">
    <w:name w:val="s1"/>
    <w:basedOn w:val="a0"/>
    <w:rsid w:val="00762424"/>
  </w:style>
  <w:style w:type="paragraph" w:styleId="a3">
    <w:name w:val="Balloon Text"/>
    <w:basedOn w:val="a"/>
    <w:link w:val="a4"/>
    <w:uiPriority w:val="99"/>
    <w:semiHidden/>
    <w:unhideWhenUsed/>
    <w:rsid w:val="00C041D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1DF"/>
    <w:rPr>
      <w:rFonts w:ascii="Tahoma" w:hAnsi="Tahoma" w:cs="Tahoma"/>
      <w:sz w:val="16"/>
      <w:szCs w:val="16"/>
    </w:rPr>
  </w:style>
  <w:style w:type="paragraph" w:styleId="a5">
    <w:name w:val="No Spacing"/>
    <w:link w:val="a6"/>
    <w:uiPriority w:val="1"/>
    <w:qFormat/>
    <w:rsid w:val="00C041DF"/>
    <w:pPr>
      <w:spacing w:after="0" w:line="240" w:lineRule="auto"/>
    </w:pPr>
  </w:style>
  <w:style w:type="character" w:customStyle="1" w:styleId="a6">
    <w:name w:val="Без интервала Знак"/>
    <w:basedOn w:val="a0"/>
    <w:link w:val="a5"/>
    <w:uiPriority w:val="1"/>
    <w:locked/>
    <w:rsid w:val="00923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CC"/>
    <w:pPr>
      <w:widowControl w:val="0"/>
      <w:adjustRightInd w:val="0"/>
      <w:spacing w:after="0" w:line="36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62424"/>
    <w:pPr>
      <w:spacing w:before="100" w:beforeAutospacing="1" w:after="100" w:afterAutospacing="1" w:line="240" w:lineRule="auto"/>
    </w:pPr>
  </w:style>
  <w:style w:type="paragraph" w:customStyle="1" w:styleId="p2">
    <w:name w:val="p2"/>
    <w:basedOn w:val="a"/>
    <w:rsid w:val="00762424"/>
    <w:pPr>
      <w:spacing w:before="100" w:beforeAutospacing="1" w:after="100" w:afterAutospacing="1" w:line="240" w:lineRule="auto"/>
    </w:pPr>
  </w:style>
  <w:style w:type="character" w:customStyle="1" w:styleId="apple-converted-space">
    <w:name w:val="apple-converted-space"/>
    <w:basedOn w:val="a0"/>
    <w:rsid w:val="00762424"/>
  </w:style>
  <w:style w:type="character" w:customStyle="1" w:styleId="s2">
    <w:name w:val="s2"/>
    <w:basedOn w:val="a0"/>
    <w:rsid w:val="00762424"/>
  </w:style>
  <w:style w:type="paragraph" w:customStyle="1" w:styleId="p3">
    <w:name w:val="p3"/>
    <w:basedOn w:val="a"/>
    <w:rsid w:val="00762424"/>
    <w:pPr>
      <w:spacing w:before="100" w:beforeAutospacing="1" w:after="100" w:afterAutospacing="1" w:line="240" w:lineRule="auto"/>
    </w:pPr>
  </w:style>
  <w:style w:type="paragraph" w:customStyle="1" w:styleId="p4">
    <w:name w:val="p4"/>
    <w:basedOn w:val="a"/>
    <w:rsid w:val="00762424"/>
    <w:pPr>
      <w:spacing w:before="100" w:beforeAutospacing="1" w:after="100" w:afterAutospacing="1" w:line="240" w:lineRule="auto"/>
    </w:pPr>
  </w:style>
  <w:style w:type="character" w:customStyle="1" w:styleId="s3">
    <w:name w:val="s3"/>
    <w:basedOn w:val="a0"/>
    <w:rsid w:val="00762424"/>
  </w:style>
  <w:style w:type="paragraph" w:customStyle="1" w:styleId="p5">
    <w:name w:val="p5"/>
    <w:basedOn w:val="a"/>
    <w:rsid w:val="00762424"/>
    <w:pPr>
      <w:spacing w:before="100" w:beforeAutospacing="1" w:after="100" w:afterAutospacing="1" w:line="240" w:lineRule="auto"/>
    </w:pPr>
  </w:style>
  <w:style w:type="paragraph" w:customStyle="1" w:styleId="p6">
    <w:name w:val="p6"/>
    <w:basedOn w:val="a"/>
    <w:rsid w:val="00762424"/>
    <w:pPr>
      <w:spacing w:before="100" w:beforeAutospacing="1" w:after="100" w:afterAutospacing="1" w:line="240" w:lineRule="auto"/>
    </w:pPr>
  </w:style>
  <w:style w:type="paragraph" w:customStyle="1" w:styleId="p7">
    <w:name w:val="p7"/>
    <w:basedOn w:val="a"/>
    <w:rsid w:val="00762424"/>
    <w:pPr>
      <w:spacing w:before="100" w:beforeAutospacing="1" w:after="100" w:afterAutospacing="1" w:line="240" w:lineRule="auto"/>
    </w:pPr>
  </w:style>
  <w:style w:type="character" w:customStyle="1" w:styleId="s4">
    <w:name w:val="s4"/>
    <w:basedOn w:val="a0"/>
    <w:rsid w:val="00762424"/>
  </w:style>
  <w:style w:type="paragraph" w:customStyle="1" w:styleId="p8">
    <w:name w:val="p8"/>
    <w:basedOn w:val="a"/>
    <w:rsid w:val="00762424"/>
    <w:pPr>
      <w:spacing w:before="100" w:beforeAutospacing="1" w:after="100" w:afterAutospacing="1" w:line="240" w:lineRule="auto"/>
    </w:pPr>
  </w:style>
  <w:style w:type="paragraph" w:customStyle="1" w:styleId="p9">
    <w:name w:val="p9"/>
    <w:basedOn w:val="a"/>
    <w:rsid w:val="00762424"/>
    <w:pPr>
      <w:spacing w:before="100" w:beforeAutospacing="1" w:after="100" w:afterAutospacing="1" w:line="240" w:lineRule="auto"/>
    </w:pPr>
  </w:style>
  <w:style w:type="paragraph" w:customStyle="1" w:styleId="p10">
    <w:name w:val="p10"/>
    <w:basedOn w:val="a"/>
    <w:rsid w:val="00762424"/>
    <w:pPr>
      <w:spacing w:before="100" w:beforeAutospacing="1" w:after="100" w:afterAutospacing="1" w:line="240" w:lineRule="auto"/>
    </w:pPr>
  </w:style>
  <w:style w:type="character" w:customStyle="1" w:styleId="s5">
    <w:name w:val="s5"/>
    <w:basedOn w:val="a0"/>
    <w:rsid w:val="00762424"/>
  </w:style>
  <w:style w:type="paragraph" w:customStyle="1" w:styleId="p11">
    <w:name w:val="p11"/>
    <w:basedOn w:val="a"/>
    <w:rsid w:val="00762424"/>
    <w:pPr>
      <w:spacing w:before="100" w:beforeAutospacing="1" w:after="100" w:afterAutospacing="1" w:line="240" w:lineRule="auto"/>
    </w:pPr>
  </w:style>
  <w:style w:type="paragraph" w:customStyle="1" w:styleId="p13">
    <w:name w:val="p13"/>
    <w:basedOn w:val="a"/>
    <w:rsid w:val="00762424"/>
    <w:pPr>
      <w:spacing w:before="100" w:beforeAutospacing="1" w:after="100" w:afterAutospacing="1" w:line="240" w:lineRule="auto"/>
    </w:pPr>
  </w:style>
  <w:style w:type="character" w:customStyle="1" w:styleId="s6">
    <w:name w:val="s6"/>
    <w:basedOn w:val="a0"/>
    <w:rsid w:val="00762424"/>
  </w:style>
  <w:style w:type="paragraph" w:customStyle="1" w:styleId="p14">
    <w:name w:val="p14"/>
    <w:basedOn w:val="a"/>
    <w:rsid w:val="00762424"/>
    <w:pPr>
      <w:spacing w:before="100" w:beforeAutospacing="1" w:after="100" w:afterAutospacing="1" w:line="240" w:lineRule="auto"/>
    </w:pPr>
  </w:style>
  <w:style w:type="paragraph" w:customStyle="1" w:styleId="p15">
    <w:name w:val="p15"/>
    <w:basedOn w:val="a"/>
    <w:rsid w:val="00762424"/>
    <w:pPr>
      <w:spacing w:before="100" w:beforeAutospacing="1" w:after="100" w:afterAutospacing="1" w:line="240" w:lineRule="auto"/>
    </w:pPr>
  </w:style>
  <w:style w:type="paragraph" w:customStyle="1" w:styleId="p17">
    <w:name w:val="p17"/>
    <w:basedOn w:val="a"/>
    <w:rsid w:val="00762424"/>
    <w:pPr>
      <w:spacing w:before="100" w:beforeAutospacing="1" w:after="100" w:afterAutospacing="1" w:line="240" w:lineRule="auto"/>
    </w:pPr>
  </w:style>
  <w:style w:type="paragraph" w:customStyle="1" w:styleId="p18">
    <w:name w:val="p18"/>
    <w:basedOn w:val="a"/>
    <w:rsid w:val="00762424"/>
    <w:pPr>
      <w:spacing w:before="100" w:beforeAutospacing="1" w:after="100" w:afterAutospacing="1" w:line="240" w:lineRule="auto"/>
    </w:pPr>
  </w:style>
  <w:style w:type="paragraph" w:customStyle="1" w:styleId="p19">
    <w:name w:val="p19"/>
    <w:basedOn w:val="a"/>
    <w:rsid w:val="00762424"/>
    <w:pPr>
      <w:spacing w:before="100" w:beforeAutospacing="1" w:after="100" w:afterAutospacing="1" w:line="240" w:lineRule="auto"/>
    </w:pPr>
  </w:style>
  <w:style w:type="character" w:customStyle="1" w:styleId="s7">
    <w:name w:val="s7"/>
    <w:basedOn w:val="a0"/>
    <w:rsid w:val="00762424"/>
  </w:style>
  <w:style w:type="paragraph" w:customStyle="1" w:styleId="p20">
    <w:name w:val="p20"/>
    <w:basedOn w:val="a"/>
    <w:rsid w:val="00762424"/>
    <w:pPr>
      <w:spacing w:before="100" w:beforeAutospacing="1" w:after="100" w:afterAutospacing="1" w:line="240" w:lineRule="auto"/>
    </w:pPr>
  </w:style>
  <w:style w:type="paragraph" w:customStyle="1" w:styleId="p21">
    <w:name w:val="p21"/>
    <w:basedOn w:val="a"/>
    <w:rsid w:val="00762424"/>
    <w:pPr>
      <w:spacing w:before="100" w:beforeAutospacing="1" w:after="100" w:afterAutospacing="1" w:line="240" w:lineRule="auto"/>
    </w:pPr>
  </w:style>
  <w:style w:type="character" w:customStyle="1" w:styleId="s8">
    <w:name w:val="s8"/>
    <w:basedOn w:val="a0"/>
    <w:rsid w:val="00762424"/>
  </w:style>
  <w:style w:type="paragraph" w:customStyle="1" w:styleId="p22">
    <w:name w:val="p22"/>
    <w:basedOn w:val="a"/>
    <w:rsid w:val="00762424"/>
    <w:pPr>
      <w:spacing w:before="100" w:beforeAutospacing="1" w:after="100" w:afterAutospacing="1" w:line="240" w:lineRule="auto"/>
    </w:pPr>
  </w:style>
  <w:style w:type="paragraph" w:customStyle="1" w:styleId="p23">
    <w:name w:val="p23"/>
    <w:basedOn w:val="a"/>
    <w:rsid w:val="00762424"/>
    <w:pPr>
      <w:spacing w:before="100" w:beforeAutospacing="1" w:after="100" w:afterAutospacing="1" w:line="240" w:lineRule="auto"/>
    </w:pPr>
  </w:style>
  <w:style w:type="paragraph" w:customStyle="1" w:styleId="p25">
    <w:name w:val="p25"/>
    <w:basedOn w:val="a"/>
    <w:rsid w:val="00762424"/>
    <w:pPr>
      <w:spacing w:before="100" w:beforeAutospacing="1" w:after="100" w:afterAutospacing="1" w:line="240" w:lineRule="auto"/>
    </w:pPr>
  </w:style>
  <w:style w:type="paragraph" w:customStyle="1" w:styleId="p26">
    <w:name w:val="p26"/>
    <w:basedOn w:val="a"/>
    <w:rsid w:val="00762424"/>
    <w:pPr>
      <w:spacing w:before="100" w:beforeAutospacing="1" w:after="100" w:afterAutospacing="1" w:line="240" w:lineRule="auto"/>
    </w:pPr>
  </w:style>
  <w:style w:type="character" w:customStyle="1" w:styleId="s1">
    <w:name w:val="s1"/>
    <w:basedOn w:val="a0"/>
    <w:rsid w:val="00762424"/>
  </w:style>
  <w:style w:type="paragraph" w:styleId="a3">
    <w:name w:val="Balloon Text"/>
    <w:basedOn w:val="a"/>
    <w:link w:val="a4"/>
    <w:uiPriority w:val="99"/>
    <w:semiHidden/>
    <w:unhideWhenUsed/>
    <w:rsid w:val="00C041D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1DF"/>
    <w:rPr>
      <w:rFonts w:ascii="Tahoma" w:hAnsi="Tahoma" w:cs="Tahoma"/>
      <w:sz w:val="16"/>
      <w:szCs w:val="16"/>
    </w:rPr>
  </w:style>
  <w:style w:type="paragraph" w:styleId="a5">
    <w:name w:val="No Spacing"/>
    <w:link w:val="a6"/>
    <w:uiPriority w:val="1"/>
    <w:qFormat/>
    <w:rsid w:val="00C041DF"/>
    <w:pPr>
      <w:spacing w:after="0" w:line="240" w:lineRule="auto"/>
    </w:pPr>
  </w:style>
  <w:style w:type="character" w:customStyle="1" w:styleId="a6">
    <w:name w:val="Без интервала Знак"/>
    <w:basedOn w:val="a0"/>
    <w:link w:val="a5"/>
    <w:uiPriority w:val="1"/>
    <w:locked/>
    <w:rsid w:val="0092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40287">
      <w:bodyDiv w:val="1"/>
      <w:marLeft w:val="0"/>
      <w:marRight w:val="0"/>
      <w:marTop w:val="0"/>
      <w:marBottom w:val="0"/>
      <w:divBdr>
        <w:top w:val="none" w:sz="0" w:space="0" w:color="auto"/>
        <w:left w:val="none" w:sz="0" w:space="0" w:color="auto"/>
        <w:bottom w:val="none" w:sz="0" w:space="0" w:color="auto"/>
        <w:right w:val="none" w:sz="0" w:space="0" w:color="auto"/>
      </w:divBdr>
    </w:div>
    <w:div w:id="16975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Иванович</dc:creator>
  <cp:lastModifiedBy>user</cp:lastModifiedBy>
  <cp:revision>2</cp:revision>
  <cp:lastPrinted>2018-12-27T08:57:00Z</cp:lastPrinted>
  <dcterms:created xsi:type="dcterms:W3CDTF">2019-01-10T10:36:00Z</dcterms:created>
  <dcterms:modified xsi:type="dcterms:W3CDTF">2019-01-10T10:36:00Z</dcterms:modified>
</cp:coreProperties>
</file>